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9CA" w:rsidRDefault="00B729CA" w:rsidP="00B729CA">
      <w:pPr>
        <w:pStyle w:val="a4"/>
        <w:ind w:left="0" w:firstLine="709"/>
        <w:jc w:val="center"/>
        <w:rPr>
          <w:rFonts w:ascii="Times New Roman" w:hAnsi="Times New Roman"/>
          <w:sz w:val="28"/>
          <w:szCs w:val="28"/>
          <w:lang w:val="kk-KZ"/>
        </w:rPr>
      </w:pPr>
      <w:r>
        <w:rPr>
          <w:rFonts w:ascii="Times New Roman" w:hAnsi="Times New Roman"/>
          <w:sz w:val="28"/>
          <w:szCs w:val="28"/>
          <w:lang w:val="kk-KZ"/>
        </w:rPr>
        <w:t>2 ЛАБОРАТОРИЯЛЫҚ ЖҰМЫС</w:t>
      </w:r>
    </w:p>
    <w:p w:rsidR="00B729CA" w:rsidRPr="00B40375" w:rsidRDefault="00B729CA" w:rsidP="00B729CA">
      <w:pPr>
        <w:pStyle w:val="a4"/>
        <w:ind w:left="0" w:firstLine="709"/>
        <w:jc w:val="center"/>
        <w:rPr>
          <w:rFonts w:ascii="Times New Roman" w:hAnsi="Times New Roman"/>
          <w:sz w:val="28"/>
          <w:szCs w:val="28"/>
          <w:lang w:val="kk-KZ"/>
        </w:rPr>
      </w:pPr>
      <w:r w:rsidRPr="00B40375">
        <w:rPr>
          <w:rFonts w:ascii="Times New Roman" w:hAnsi="Times New Roman"/>
          <w:sz w:val="28"/>
          <w:szCs w:val="28"/>
          <w:lang w:val="kk-KZ"/>
        </w:rPr>
        <w:t>«</w:t>
      </w:r>
      <w:r>
        <w:rPr>
          <w:rFonts w:ascii="Times New Roman" w:hAnsi="Times New Roman"/>
          <w:sz w:val="28"/>
          <w:szCs w:val="28"/>
          <w:lang w:val="kk-KZ"/>
        </w:rPr>
        <w:t>МИКРОМЕТРЛІК ҚҰРАЛМЕН СЫЗЫҚТЫҚ ӨЛШЕМДЕРДІ ӨЛШЕУ ЖӘНЕ БАҚЫЛАУ</w:t>
      </w:r>
      <w:r w:rsidRPr="00B40375">
        <w:rPr>
          <w:rFonts w:ascii="Times New Roman" w:hAnsi="Times New Roman"/>
          <w:sz w:val="28"/>
          <w:szCs w:val="28"/>
          <w:lang w:val="kk-KZ"/>
        </w:rPr>
        <w:t>»</w:t>
      </w:r>
    </w:p>
    <w:p w:rsidR="00B729CA" w:rsidRDefault="00B729CA" w:rsidP="00B729CA">
      <w:pPr>
        <w:pStyle w:val="a4"/>
        <w:ind w:left="600"/>
        <w:jc w:val="center"/>
        <w:rPr>
          <w:rFonts w:ascii="Times New Roman" w:hAnsi="Times New Roman"/>
          <w:sz w:val="28"/>
          <w:szCs w:val="28"/>
          <w:lang w:val="kk-KZ"/>
        </w:rPr>
      </w:pPr>
    </w:p>
    <w:p w:rsidR="00B729CA" w:rsidRDefault="00B729CA" w:rsidP="00B729CA">
      <w:pPr>
        <w:pStyle w:val="a4"/>
        <w:ind w:left="600"/>
        <w:jc w:val="center"/>
        <w:rPr>
          <w:rFonts w:ascii="Times New Roman" w:hAnsi="Times New Roman"/>
          <w:b/>
          <w:sz w:val="28"/>
          <w:szCs w:val="28"/>
          <w:lang w:val="kk-KZ"/>
        </w:rPr>
      </w:pPr>
      <w:r>
        <w:rPr>
          <w:rFonts w:ascii="Times New Roman" w:hAnsi="Times New Roman"/>
          <w:b/>
          <w:sz w:val="28"/>
          <w:szCs w:val="28"/>
          <w:lang w:val="kk-KZ"/>
        </w:rPr>
        <w:t>2.1 Жұмыстың мақсаты</w:t>
      </w:r>
    </w:p>
    <w:p w:rsidR="00B729CA" w:rsidRDefault="00B729CA" w:rsidP="00B729CA">
      <w:pPr>
        <w:pStyle w:val="a4"/>
        <w:ind w:left="600"/>
        <w:jc w:val="center"/>
        <w:rPr>
          <w:rFonts w:ascii="Times New Roman" w:hAnsi="Times New Roman"/>
          <w:b/>
          <w:sz w:val="28"/>
          <w:szCs w:val="28"/>
          <w:lang w:val="kk-KZ"/>
        </w:rPr>
      </w:pP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Микрометрлік құрал – жабдықтың құрлысымен танысу. Бөлшектің ұзындығын, қалыңдығын, биіктігін, өлшеуді қалыптастыру. Қалпынан кеткенін және оны сызбаға көшіруді үйрену.</w:t>
      </w:r>
    </w:p>
    <w:p w:rsidR="00B729CA" w:rsidRDefault="00B729CA" w:rsidP="00B729CA">
      <w:pPr>
        <w:pStyle w:val="a4"/>
        <w:ind w:left="0" w:firstLine="709"/>
        <w:jc w:val="both"/>
        <w:rPr>
          <w:rFonts w:ascii="Times New Roman" w:hAnsi="Times New Roman"/>
          <w:sz w:val="28"/>
          <w:szCs w:val="28"/>
          <w:lang w:val="kk-KZ"/>
        </w:rPr>
      </w:pPr>
    </w:p>
    <w:p w:rsidR="00B729CA" w:rsidRDefault="00B729CA" w:rsidP="00B729CA">
      <w:pPr>
        <w:pStyle w:val="a4"/>
        <w:ind w:left="0" w:firstLine="709"/>
        <w:jc w:val="center"/>
        <w:rPr>
          <w:rFonts w:ascii="Times New Roman" w:hAnsi="Times New Roman"/>
          <w:b/>
          <w:sz w:val="28"/>
          <w:szCs w:val="28"/>
          <w:lang w:val="kk-KZ"/>
        </w:rPr>
      </w:pPr>
      <w:r w:rsidRPr="00B40375">
        <w:rPr>
          <w:rFonts w:ascii="Times New Roman" w:hAnsi="Times New Roman"/>
          <w:b/>
          <w:sz w:val="28"/>
          <w:szCs w:val="28"/>
          <w:lang w:val="kk-KZ"/>
        </w:rPr>
        <w:t>2.2 Қолданылатын өлшегіш құралдар мен құрылғы тізімі</w:t>
      </w:r>
    </w:p>
    <w:p w:rsidR="00B729CA" w:rsidRDefault="00B729CA" w:rsidP="00B729CA">
      <w:pPr>
        <w:pStyle w:val="a4"/>
        <w:ind w:left="0" w:firstLine="709"/>
        <w:jc w:val="center"/>
        <w:rPr>
          <w:rFonts w:ascii="Times New Roman" w:hAnsi="Times New Roman"/>
          <w:b/>
          <w:sz w:val="28"/>
          <w:szCs w:val="28"/>
          <w:lang w:val="kk-KZ"/>
        </w:rPr>
      </w:pP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2.2.1 Сыртқы өлшемдерді өлшеуге арналған МК микрометрі, 0-</w:t>
      </w:r>
      <w:smartTag w:uri="urn:schemas-microsoft-com:office:smarttags" w:element="metricconverter">
        <w:smartTagPr>
          <w:attr w:name="ProductID" w:val="25 мм"/>
        </w:smartTagPr>
        <w:r>
          <w:rPr>
            <w:rFonts w:ascii="Times New Roman" w:hAnsi="Times New Roman"/>
            <w:sz w:val="28"/>
            <w:szCs w:val="28"/>
            <w:lang w:val="kk-KZ"/>
          </w:rPr>
          <w:t>25 мм</w:t>
        </w:r>
      </w:smartTag>
      <w:r>
        <w:rPr>
          <w:rFonts w:ascii="Times New Roman" w:hAnsi="Times New Roman"/>
          <w:sz w:val="28"/>
          <w:szCs w:val="28"/>
          <w:lang w:val="kk-KZ"/>
        </w:rPr>
        <w:t xml:space="preserve"> өлшеу шегімен.</w:t>
      </w: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2.2.2 Өлшенетін тетік.</w:t>
      </w:r>
    </w:p>
    <w:p w:rsidR="00B729CA" w:rsidRDefault="00B729CA" w:rsidP="00B729CA">
      <w:pPr>
        <w:pStyle w:val="a4"/>
        <w:ind w:left="0" w:firstLine="709"/>
        <w:jc w:val="both"/>
        <w:rPr>
          <w:rFonts w:ascii="Times New Roman" w:hAnsi="Times New Roman"/>
          <w:sz w:val="28"/>
          <w:szCs w:val="28"/>
          <w:lang w:val="kk-KZ"/>
        </w:rPr>
      </w:pPr>
    </w:p>
    <w:p w:rsidR="00B729CA" w:rsidRDefault="00B729CA" w:rsidP="00B729CA">
      <w:pPr>
        <w:pStyle w:val="a4"/>
        <w:ind w:left="0" w:firstLine="709"/>
        <w:jc w:val="center"/>
        <w:rPr>
          <w:rFonts w:ascii="Times New Roman" w:hAnsi="Times New Roman"/>
          <w:b/>
          <w:sz w:val="28"/>
          <w:szCs w:val="28"/>
          <w:lang w:val="kk-KZ"/>
        </w:rPr>
      </w:pPr>
      <w:r>
        <w:rPr>
          <w:rFonts w:ascii="Times New Roman" w:hAnsi="Times New Roman"/>
          <w:b/>
          <w:sz w:val="28"/>
          <w:szCs w:val="28"/>
          <w:lang w:val="kk-KZ"/>
        </w:rPr>
        <w:t>2.3 Микрометр туралы жалпы мәлімет</w:t>
      </w:r>
    </w:p>
    <w:p w:rsidR="00B729CA" w:rsidRDefault="00B729CA" w:rsidP="00B729CA">
      <w:pPr>
        <w:pStyle w:val="a4"/>
        <w:ind w:left="0" w:firstLine="709"/>
        <w:jc w:val="center"/>
        <w:rPr>
          <w:rFonts w:ascii="Times New Roman" w:hAnsi="Times New Roman"/>
          <w:b/>
          <w:sz w:val="28"/>
          <w:szCs w:val="28"/>
          <w:lang w:val="kk-KZ"/>
        </w:rPr>
      </w:pP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2.3.1 Микрометрдің құрылысы (7 – сурет).</w:t>
      </w: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 xml:space="preserve">Микрометрлер: жылтыр микрометр сыртқы өлшемдерді өлшеу үшін арналған. Микрометрдің басы. Микрометрлік бас – санау бөлімі болып табылады. Бастың жұмыс істеуі микрометрлік бұранда жұбына негізделген, ол микробұранданың айналатын қозғалатын түзу өлшейтін түтікше қозғалысына айналдырады. Микрометрлік бұранда және жылжымайтын бұранда үлкен дәлдікпен жасалған. </w:t>
      </w:r>
    </w:p>
    <w:p w:rsidR="00B729CA" w:rsidRDefault="00B729CA" w:rsidP="00B729CA">
      <w:pPr>
        <w:pStyle w:val="a4"/>
        <w:ind w:left="0" w:firstLine="709"/>
        <w:jc w:val="both"/>
        <w:rPr>
          <w:rFonts w:ascii="Times New Roman" w:hAnsi="Times New Roman"/>
          <w:sz w:val="28"/>
          <w:szCs w:val="28"/>
          <w:lang w:val="kk-KZ"/>
        </w:rPr>
      </w:pPr>
    </w:p>
    <w:p w:rsidR="00B729CA" w:rsidRDefault="00B729CA" w:rsidP="00B729CA">
      <w:pPr>
        <w:pStyle w:val="a4"/>
        <w:ind w:left="0" w:firstLine="709"/>
        <w:jc w:val="both"/>
        <w:rPr>
          <w:rFonts w:ascii="Times New Roman" w:hAnsi="Times New Roman"/>
          <w:sz w:val="28"/>
          <w:szCs w:val="28"/>
          <w:lang w:val="kk-KZ"/>
        </w:rPr>
      </w:pPr>
      <w:r>
        <w:rPr>
          <w:noProof/>
          <w:lang w:eastAsia="ru-RU"/>
        </w:rPr>
        <w:drawing>
          <wp:inline distT="0" distB="0" distL="0" distR="0">
            <wp:extent cx="3745230" cy="1673225"/>
            <wp:effectExtent l="0" t="0" r="7620"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45230" cy="1673225"/>
                    </a:xfrm>
                    <a:prstGeom prst="rect">
                      <a:avLst/>
                    </a:prstGeom>
                    <a:noFill/>
                    <a:ln>
                      <a:noFill/>
                    </a:ln>
                  </pic:spPr>
                </pic:pic>
              </a:graphicData>
            </a:graphic>
          </wp:inline>
        </w:drawing>
      </w:r>
    </w:p>
    <w:p w:rsidR="00B729CA" w:rsidRPr="00762786" w:rsidRDefault="00B729CA" w:rsidP="00B729CA">
      <w:pPr>
        <w:pStyle w:val="a4"/>
        <w:ind w:left="0" w:firstLine="709"/>
        <w:jc w:val="both"/>
        <w:rPr>
          <w:rFonts w:ascii="Times New Roman" w:hAnsi="Times New Roman"/>
          <w:sz w:val="28"/>
          <w:szCs w:val="28"/>
          <w:lang w:val="kk-KZ"/>
        </w:rPr>
      </w:pPr>
    </w:p>
    <w:p w:rsidR="00B729CA" w:rsidRDefault="00B729CA" w:rsidP="00B729CA">
      <w:pPr>
        <w:pStyle w:val="a4"/>
        <w:ind w:left="0" w:firstLine="709"/>
        <w:jc w:val="center"/>
        <w:rPr>
          <w:rFonts w:ascii="Times New Roman" w:hAnsi="Times New Roman"/>
          <w:sz w:val="28"/>
          <w:szCs w:val="28"/>
          <w:lang w:val="kk-KZ"/>
        </w:rPr>
      </w:pPr>
      <w:r>
        <w:rPr>
          <w:rFonts w:ascii="Times New Roman" w:hAnsi="Times New Roman"/>
          <w:sz w:val="28"/>
          <w:szCs w:val="28"/>
          <w:lang w:val="kk-KZ"/>
        </w:rPr>
        <w:t>7 – сурет. Микрометр құрылысы.</w:t>
      </w:r>
    </w:p>
    <w:p w:rsidR="00B729CA" w:rsidRDefault="00B729CA" w:rsidP="00B729CA">
      <w:pPr>
        <w:pStyle w:val="a4"/>
        <w:ind w:left="0" w:firstLine="709"/>
        <w:jc w:val="center"/>
        <w:rPr>
          <w:rFonts w:ascii="Times New Roman" w:hAnsi="Times New Roman"/>
          <w:sz w:val="28"/>
          <w:szCs w:val="28"/>
          <w:lang w:val="kk-KZ"/>
        </w:rPr>
      </w:pP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 xml:space="preserve">Микромет қапсырмадан 1 тұрады, оның бір жағында табанша 2 өлшеу жазықтығымен бірге тығыздалынған, екінші жағында метрлік бас бар. </w:t>
      </w: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lastRenderedPageBreak/>
        <w:t xml:space="preserve">Микрометрлік бұранда 5 екінші өлшеу жазықтығы болып саналған. Микрометрлік бұранда 5, түтікшенің майда бағытталған тесігіне өтеді, содан кейін микробұрандаға бұралады, ол реттеуші бұрандамен тартылады, арасында саңылау қалмайтындай қатты тартылады. Микрогайкада қалпақты қондырғысымен 6 барабан 4 орнатылған. Саусақ (суретте көрсетілмеген) қалпақтың терең саңылауында орнатылған серіппемен итеріліп шырылдауықтың тісті бетіне орнатылады. Шырылдауық бұрандамамен 7 қалпаққа бекітіледі. Бұранда айналғанда шырылдауық микробұрандаға саусақ арқылы айналу моменті беріледі, ол берілген күшпен 5-9 Н (500-900г) қанағаттандырады. Егер өлшенетін күш одан артық болса, онда шырылдауық айналғанда дыбыс шығарады. Бұранданың орын ауыстыруын өлшеу үшін бөлу бағанасы 1мм болатын екі шкала қажет. Горизонтальдық сызықтық астындағы шкала бүтін милиметрді алу үшін жасалынған. Жоғарғы шкала 0,5 мм-лік өлшеу үшін орнатылған (аралық төмендігі сызықшалардан </w:t>
      </w:r>
      <w:smartTag w:uri="urn:schemas-microsoft-com:office:smarttags" w:element="metricconverter">
        <w:smartTagPr>
          <w:attr w:name="ProductID" w:val="0,5 мм"/>
        </w:smartTagPr>
        <w:r>
          <w:rPr>
            <w:rFonts w:ascii="Times New Roman" w:hAnsi="Times New Roman"/>
            <w:sz w:val="28"/>
            <w:szCs w:val="28"/>
            <w:lang w:val="kk-KZ"/>
          </w:rPr>
          <w:t>0,5 мм</w:t>
        </w:r>
      </w:smartTag>
      <w:r>
        <w:rPr>
          <w:rFonts w:ascii="Times New Roman" w:hAnsi="Times New Roman"/>
          <w:sz w:val="28"/>
          <w:szCs w:val="28"/>
          <w:lang w:val="kk-KZ"/>
        </w:rPr>
        <w:t xml:space="preserve"> болады). </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Микробұранданың айналуын өлшеу үшін оған барабан бекітілген. Барабанның шошақты бөлігінде </w:t>
      </w:r>
      <w:r w:rsidRPr="00BE71FF">
        <w:rPr>
          <w:rFonts w:ascii="Times New Roman" w:hAnsi="Times New Roman"/>
          <w:sz w:val="28"/>
          <w:szCs w:val="28"/>
          <w:lang w:val="kk-KZ"/>
        </w:rPr>
        <w:t>n=</w:t>
      </w:r>
      <w:r>
        <w:rPr>
          <w:rFonts w:ascii="Times New Roman" w:hAnsi="Times New Roman"/>
          <w:sz w:val="28"/>
          <w:szCs w:val="28"/>
          <w:lang w:val="kk-KZ"/>
        </w:rPr>
        <w:t xml:space="preserve">50 бөлік (бір – біріне тең) бар, олар негізгі шкаланың бүтінін білдіреді. </w:t>
      </w: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Микробұранданы Р</w:t>
      </w:r>
      <w:r w:rsidRPr="00BE71FF">
        <w:rPr>
          <w:rFonts w:ascii="Times New Roman" w:hAnsi="Times New Roman"/>
          <w:sz w:val="28"/>
          <w:szCs w:val="28"/>
          <w:lang w:val="kk-KZ"/>
        </w:rPr>
        <w:t>=</w:t>
      </w:r>
      <w:r>
        <w:rPr>
          <w:rFonts w:ascii="Times New Roman" w:hAnsi="Times New Roman"/>
          <w:sz w:val="28"/>
          <w:szCs w:val="28"/>
          <w:lang w:val="kk-KZ"/>
        </w:rPr>
        <w:t>0,5 мм бір адымға жылжытқанда барабан бір рет айналыс жасайды.</w:t>
      </w: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Микрометрлік бастың домалақ бағанасының бөлу бағасы:</w:t>
      </w:r>
    </w:p>
    <w:p w:rsidR="00B729CA" w:rsidRDefault="00B729CA" w:rsidP="00B729CA">
      <w:pPr>
        <w:pStyle w:val="a4"/>
        <w:ind w:left="0" w:firstLine="709"/>
        <w:jc w:val="both"/>
        <w:rPr>
          <w:rFonts w:ascii="Times New Roman" w:hAnsi="Times New Roman"/>
          <w:sz w:val="28"/>
          <w:szCs w:val="28"/>
          <w:lang w:val="kk-KZ"/>
        </w:rPr>
      </w:pPr>
    </w:p>
    <w:p w:rsidR="00B729CA" w:rsidRDefault="00B729CA" w:rsidP="00B729CA">
      <w:pPr>
        <w:pStyle w:val="a4"/>
        <w:ind w:left="0" w:firstLine="709"/>
        <w:jc w:val="center"/>
        <w:rPr>
          <w:rFonts w:ascii="Times New Roman" w:hAnsi="Times New Roman"/>
          <w:sz w:val="28"/>
          <w:szCs w:val="28"/>
          <w:lang w:val="kk-KZ"/>
        </w:rPr>
      </w:pPr>
      <w:r>
        <w:rPr>
          <w:rFonts w:ascii="Times New Roman" w:hAnsi="Times New Roman"/>
          <w:sz w:val="28"/>
          <w:szCs w:val="28"/>
          <w:lang w:val="kk-KZ"/>
        </w:rPr>
        <w:t>С</w:t>
      </w:r>
      <w:r w:rsidRPr="00D25963">
        <w:rPr>
          <w:rFonts w:ascii="Times New Roman" w:hAnsi="Times New Roman"/>
          <w:sz w:val="28"/>
          <w:szCs w:val="28"/>
          <w:lang w:val="kk-KZ"/>
        </w:rPr>
        <w:t>=a/n=</w:t>
      </w:r>
      <w:r>
        <w:rPr>
          <w:rFonts w:ascii="Times New Roman" w:hAnsi="Times New Roman"/>
          <w:sz w:val="28"/>
          <w:szCs w:val="28"/>
          <w:lang w:val="kk-KZ"/>
        </w:rPr>
        <w:t>0,5/50</w:t>
      </w:r>
      <w:r w:rsidRPr="00D25963">
        <w:rPr>
          <w:rFonts w:ascii="Times New Roman" w:hAnsi="Times New Roman"/>
          <w:sz w:val="28"/>
          <w:szCs w:val="28"/>
          <w:lang w:val="kk-KZ"/>
        </w:rPr>
        <w:t>=</w:t>
      </w:r>
      <w:r>
        <w:rPr>
          <w:rFonts w:ascii="Times New Roman" w:hAnsi="Times New Roman"/>
          <w:sz w:val="28"/>
          <w:szCs w:val="28"/>
          <w:lang w:val="kk-KZ"/>
        </w:rPr>
        <w:t>0,001</w:t>
      </w:r>
    </w:p>
    <w:p w:rsidR="00B729CA" w:rsidRDefault="00B729CA" w:rsidP="00B729CA">
      <w:pPr>
        <w:pStyle w:val="a4"/>
        <w:ind w:left="0" w:firstLine="709"/>
        <w:jc w:val="center"/>
        <w:rPr>
          <w:rFonts w:ascii="Times New Roman" w:hAnsi="Times New Roman"/>
          <w:sz w:val="28"/>
          <w:szCs w:val="28"/>
          <w:lang w:val="kk-KZ"/>
        </w:rPr>
      </w:pP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Негізгі бағананың бөлу бағасы: a=p=0,</w:t>
      </w:r>
      <w:r w:rsidRPr="000E28F4">
        <w:rPr>
          <w:rFonts w:ascii="Times New Roman" w:hAnsi="Times New Roman"/>
          <w:sz w:val="28"/>
          <w:szCs w:val="28"/>
          <w:lang w:val="kk-KZ"/>
        </w:rPr>
        <w:t xml:space="preserve">5 </w:t>
      </w:r>
      <w:r>
        <w:rPr>
          <w:rFonts w:ascii="Times New Roman" w:hAnsi="Times New Roman"/>
          <w:sz w:val="28"/>
          <w:szCs w:val="28"/>
          <w:lang w:val="kk-KZ"/>
        </w:rPr>
        <w:t>мм. Микрометрлік бастың көрсеткіштік аймағы 0-25 мм-ге тең.</w:t>
      </w:r>
    </w:p>
    <w:p w:rsidR="00B729CA" w:rsidRDefault="00B729CA" w:rsidP="00B729CA">
      <w:pPr>
        <w:pStyle w:val="a4"/>
        <w:ind w:left="0" w:firstLine="709"/>
        <w:jc w:val="both"/>
        <w:rPr>
          <w:rFonts w:ascii="Times New Roman" w:hAnsi="Times New Roman"/>
          <w:sz w:val="28"/>
          <w:szCs w:val="28"/>
          <w:lang w:val="kk-KZ"/>
        </w:rPr>
      </w:pP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2.3.2 Микрометрді ноль бағанына қою (8 – сурет).</w:t>
      </w: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 xml:space="preserve">Өлшеудің алдында микрометрдің нольге қоюын тексеру қажет. Ол үшін барабанның зырылдауық арқылы табаншаның өлшеу жазықтығын және микробұранданың, бір – біріне тигізуіне жеткізу керек (микробұрандаға лек интервал 0-25) немесе өлшеу жазықтығымен (интервалмен 25-50 және одан да көп) күш әсері арқылы, зырылдауық шартылдағанша (үш дыбыс шыққанша) қолтын өлшеммен аяқты өлшем, немесе арнайы өлшем болады. Барабандағы домалақ бағананың нольдік штрихы дұрыс қойылса, түтікше бойымен жатқан штрихпен дәл келу керек және барабанның ауытқуы негізгі бағананың ноль болуымен сәйкес келуі керек. </w:t>
      </w:r>
    </w:p>
    <w:p w:rsidR="00B729CA" w:rsidRDefault="00B729CA" w:rsidP="00B729CA">
      <w:pPr>
        <w:pStyle w:val="a4"/>
        <w:ind w:left="0" w:firstLine="709"/>
        <w:jc w:val="both"/>
        <w:rPr>
          <w:rFonts w:ascii="Times New Roman" w:hAnsi="Times New Roman"/>
          <w:sz w:val="28"/>
          <w:szCs w:val="28"/>
          <w:lang w:val="kk-KZ"/>
        </w:rPr>
      </w:pPr>
      <w:r>
        <w:rPr>
          <w:rFonts w:ascii="Times New Roman" w:hAnsi="Times New Roman"/>
          <w:sz w:val="28"/>
          <w:szCs w:val="28"/>
          <w:lang w:val="kk-KZ"/>
        </w:rPr>
        <w:t>Егер штрихтар (ұсақ сызықшалар) сәйкес келмесе микрометрді келесі ретпен нольге қояды:</w:t>
      </w:r>
    </w:p>
    <w:p w:rsidR="00B729CA" w:rsidRDefault="00B729CA" w:rsidP="00B729CA">
      <w:pPr>
        <w:pStyle w:val="a4"/>
        <w:numPr>
          <w:ilvl w:val="0"/>
          <w:numId w:val="4"/>
        </w:numPr>
        <w:jc w:val="both"/>
        <w:rPr>
          <w:rFonts w:ascii="Times New Roman" w:hAnsi="Times New Roman"/>
          <w:sz w:val="28"/>
          <w:szCs w:val="28"/>
          <w:lang w:val="kk-KZ"/>
        </w:rPr>
      </w:pPr>
      <w:r>
        <w:rPr>
          <w:rFonts w:ascii="Times New Roman" w:hAnsi="Times New Roman"/>
          <w:sz w:val="28"/>
          <w:szCs w:val="28"/>
          <w:lang w:val="kk-KZ"/>
        </w:rPr>
        <w:lastRenderedPageBreak/>
        <w:t>Микробұранданы стопормен бекітеді.</w:t>
      </w:r>
    </w:p>
    <w:p w:rsidR="00B729CA" w:rsidRDefault="00B729CA" w:rsidP="00B729CA">
      <w:pPr>
        <w:pStyle w:val="a4"/>
        <w:numPr>
          <w:ilvl w:val="0"/>
          <w:numId w:val="4"/>
        </w:numPr>
        <w:jc w:val="both"/>
        <w:rPr>
          <w:rFonts w:ascii="Times New Roman" w:hAnsi="Times New Roman"/>
          <w:sz w:val="28"/>
          <w:szCs w:val="28"/>
          <w:lang w:val="kk-KZ"/>
        </w:rPr>
      </w:pPr>
      <w:r>
        <w:rPr>
          <w:rFonts w:ascii="Times New Roman" w:hAnsi="Times New Roman"/>
          <w:sz w:val="28"/>
          <w:szCs w:val="28"/>
          <w:lang w:val="kk-KZ"/>
        </w:rPr>
        <w:t>Барабанды сол қолмен ұстап тұрып, қондырғы қалпақты жарты айналымға бұру керек.</w:t>
      </w:r>
    </w:p>
    <w:p w:rsidR="00B729CA" w:rsidRDefault="00B729CA" w:rsidP="00B729CA">
      <w:pPr>
        <w:pStyle w:val="a4"/>
        <w:numPr>
          <w:ilvl w:val="0"/>
          <w:numId w:val="4"/>
        </w:numPr>
        <w:jc w:val="both"/>
        <w:rPr>
          <w:rFonts w:ascii="Times New Roman" w:hAnsi="Times New Roman"/>
          <w:sz w:val="28"/>
          <w:szCs w:val="28"/>
          <w:lang w:val="kk-KZ"/>
        </w:rPr>
      </w:pPr>
      <w:r>
        <w:rPr>
          <w:rFonts w:ascii="Times New Roman" w:hAnsi="Times New Roman"/>
          <w:sz w:val="28"/>
          <w:szCs w:val="28"/>
          <w:lang w:val="kk-KZ"/>
        </w:rPr>
        <w:t>Барабанды микробұрандаға қарап барабанның ноль сызықтары түтікше бойымен жатқан сызықшалармен сәйкес келгенше бұрайды.</w:t>
      </w:r>
    </w:p>
    <w:p w:rsidR="00B729CA" w:rsidRPr="00BF450D" w:rsidRDefault="00B729CA" w:rsidP="00B729CA">
      <w:pPr>
        <w:shd w:val="clear" w:color="auto" w:fill="FFFFFF"/>
        <w:ind w:left="68" w:right="215" w:firstLine="482"/>
        <w:rPr>
          <w:bCs/>
          <w:color w:val="000000"/>
          <w:spacing w:val="-3"/>
          <w:szCs w:val="28"/>
          <w:lang w:val="kk-KZ"/>
        </w:rPr>
      </w:pPr>
      <w:r>
        <w:rPr>
          <w:noProof/>
        </w:rPr>
        <w:drawing>
          <wp:inline distT="0" distB="0" distL="0" distR="0">
            <wp:extent cx="2947670" cy="2247265"/>
            <wp:effectExtent l="0" t="0" r="5080"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47670" cy="2247265"/>
                    </a:xfrm>
                    <a:prstGeom prst="rect">
                      <a:avLst/>
                    </a:prstGeom>
                    <a:noFill/>
                    <a:ln>
                      <a:noFill/>
                    </a:ln>
                  </pic:spPr>
                </pic:pic>
              </a:graphicData>
            </a:graphic>
          </wp:inline>
        </w:drawing>
      </w:r>
      <w:r>
        <w:rPr>
          <w:noProof/>
        </w:rPr>
        <w:drawing>
          <wp:inline distT="0" distB="0" distL="0" distR="0">
            <wp:extent cx="2344420" cy="22860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4420" cy="2286000"/>
                    </a:xfrm>
                    <a:prstGeom prst="rect">
                      <a:avLst/>
                    </a:prstGeom>
                    <a:noFill/>
                    <a:ln>
                      <a:noFill/>
                    </a:ln>
                  </pic:spPr>
                </pic:pic>
              </a:graphicData>
            </a:graphic>
          </wp:inline>
        </w:drawing>
      </w:r>
    </w:p>
    <w:p w:rsidR="00B729CA" w:rsidRPr="00B40375" w:rsidRDefault="00B729CA" w:rsidP="00B729CA">
      <w:pPr>
        <w:pStyle w:val="a4"/>
        <w:ind w:left="0" w:firstLine="709"/>
        <w:jc w:val="both"/>
        <w:rPr>
          <w:rFonts w:ascii="Times New Roman" w:hAnsi="Times New Roman"/>
          <w:sz w:val="28"/>
          <w:szCs w:val="28"/>
          <w:lang w:val="kk-KZ"/>
        </w:rPr>
      </w:pPr>
    </w:p>
    <w:p w:rsidR="00B729CA" w:rsidRDefault="00B729CA" w:rsidP="00B729CA">
      <w:pPr>
        <w:pStyle w:val="a4"/>
        <w:ind w:left="600"/>
        <w:jc w:val="center"/>
        <w:rPr>
          <w:rFonts w:ascii="Times New Roman" w:hAnsi="Times New Roman"/>
          <w:sz w:val="28"/>
          <w:szCs w:val="28"/>
          <w:lang w:val="kk-KZ"/>
        </w:rPr>
      </w:pPr>
      <w:r>
        <w:rPr>
          <w:rFonts w:ascii="Times New Roman" w:hAnsi="Times New Roman"/>
          <w:sz w:val="28"/>
          <w:szCs w:val="28"/>
          <w:lang w:val="kk-KZ"/>
        </w:rPr>
        <w:t>8– сурет. Микрометрді нольге келтіру.</w:t>
      </w:r>
    </w:p>
    <w:p w:rsidR="00B729CA" w:rsidRDefault="00B729CA" w:rsidP="00B729CA">
      <w:pPr>
        <w:pStyle w:val="a4"/>
        <w:ind w:left="600"/>
        <w:jc w:val="center"/>
        <w:rPr>
          <w:rFonts w:ascii="Times New Roman" w:hAnsi="Times New Roman"/>
          <w:sz w:val="28"/>
          <w:szCs w:val="28"/>
          <w:lang w:val="kk-KZ"/>
        </w:rPr>
      </w:pPr>
    </w:p>
    <w:p w:rsidR="00B729CA" w:rsidRPr="008B083B" w:rsidRDefault="00B729CA" w:rsidP="00B729CA">
      <w:pPr>
        <w:pStyle w:val="4"/>
        <w:shd w:val="clear" w:color="auto" w:fill="auto"/>
        <w:tabs>
          <w:tab w:val="left" w:pos="286"/>
        </w:tabs>
        <w:spacing w:after="0" w:line="240" w:lineRule="auto"/>
        <w:ind w:firstLine="0"/>
        <w:jc w:val="both"/>
        <w:rPr>
          <w:sz w:val="28"/>
          <w:szCs w:val="28"/>
          <w:lang w:val="kk-KZ"/>
        </w:rPr>
      </w:pPr>
      <w:r>
        <w:rPr>
          <w:sz w:val="28"/>
          <w:szCs w:val="28"/>
          <w:lang w:val="kk-KZ"/>
        </w:rPr>
        <w:t>4) Барабанды осы қалыпта ұстап тұрып қалпақт</w:t>
      </w:r>
      <w:r w:rsidRPr="008B083B">
        <w:rPr>
          <w:sz w:val="28"/>
          <w:szCs w:val="28"/>
          <w:lang w:val="kk-KZ"/>
        </w:rPr>
        <w:t>ы бекіту керек.</w:t>
      </w:r>
    </w:p>
    <w:p w:rsidR="00B729CA" w:rsidRPr="008B083B" w:rsidRDefault="00B729CA" w:rsidP="00B729CA">
      <w:pPr>
        <w:pStyle w:val="4"/>
        <w:numPr>
          <w:ilvl w:val="0"/>
          <w:numId w:val="1"/>
        </w:numPr>
        <w:shd w:val="clear" w:color="auto" w:fill="auto"/>
        <w:tabs>
          <w:tab w:val="left" w:pos="320"/>
        </w:tabs>
        <w:spacing w:after="0" w:line="240" w:lineRule="auto"/>
        <w:ind w:left="0" w:right="20" w:firstLine="0"/>
        <w:jc w:val="both"/>
        <w:rPr>
          <w:sz w:val="28"/>
          <w:szCs w:val="28"/>
          <w:lang w:val="kk-KZ"/>
        </w:rPr>
      </w:pPr>
      <w:r>
        <w:rPr>
          <w:sz w:val="28"/>
          <w:szCs w:val="28"/>
          <w:lang w:val="kk-KZ"/>
        </w:rPr>
        <w:t>Микробұранданы босатып, ноль</w:t>
      </w:r>
      <w:r w:rsidRPr="008B083B">
        <w:rPr>
          <w:sz w:val="28"/>
          <w:szCs w:val="28"/>
          <w:lang w:val="kk-KZ"/>
        </w:rPr>
        <w:t>дік қондырғыны және тексе</w:t>
      </w:r>
      <w:r>
        <w:rPr>
          <w:sz w:val="28"/>
          <w:szCs w:val="28"/>
          <w:lang w:val="kk-KZ"/>
        </w:rPr>
        <w:t>ру керек. Егер керек болса жаңағы жұмысты</w:t>
      </w:r>
      <w:r w:rsidRPr="008B083B">
        <w:rPr>
          <w:sz w:val="28"/>
          <w:szCs w:val="28"/>
          <w:lang w:val="kk-KZ"/>
        </w:rPr>
        <w:t xml:space="preserve"> қайталау қажет.</w:t>
      </w:r>
    </w:p>
    <w:p w:rsidR="00B729CA" w:rsidRDefault="00B729CA" w:rsidP="00B729CA">
      <w:pPr>
        <w:pStyle w:val="4"/>
        <w:shd w:val="clear" w:color="auto" w:fill="auto"/>
        <w:spacing w:after="0" w:line="240" w:lineRule="auto"/>
        <w:ind w:firstLine="0"/>
        <w:jc w:val="both"/>
        <w:rPr>
          <w:sz w:val="28"/>
          <w:szCs w:val="28"/>
          <w:lang w:val="kk-KZ"/>
        </w:rPr>
      </w:pPr>
    </w:p>
    <w:p w:rsidR="00B729CA" w:rsidRPr="008B083B" w:rsidRDefault="00B729CA" w:rsidP="00B729CA">
      <w:pPr>
        <w:pStyle w:val="4"/>
        <w:shd w:val="clear" w:color="auto" w:fill="auto"/>
        <w:spacing w:after="0" w:line="240" w:lineRule="auto"/>
        <w:ind w:firstLine="709"/>
        <w:jc w:val="both"/>
        <w:rPr>
          <w:sz w:val="28"/>
          <w:szCs w:val="28"/>
          <w:lang w:val="kk-KZ"/>
        </w:rPr>
      </w:pPr>
      <w:r>
        <w:rPr>
          <w:sz w:val="28"/>
          <w:szCs w:val="28"/>
          <w:lang w:val="kk-KZ"/>
        </w:rPr>
        <w:t xml:space="preserve">2.3.3 </w:t>
      </w:r>
      <w:r w:rsidRPr="008B083B">
        <w:rPr>
          <w:sz w:val="28"/>
          <w:szCs w:val="28"/>
          <w:lang w:val="kk-KZ"/>
        </w:rPr>
        <w:t xml:space="preserve"> Микрометрмен өлшеу (9 - сурет).</w:t>
      </w:r>
    </w:p>
    <w:p w:rsidR="00B729CA" w:rsidRDefault="00B729CA" w:rsidP="00B729CA">
      <w:pPr>
        <w:pStyle w:val="4"/>
        <w:shd w:val="clear" w:color="auto" w:fill="auto"/>
        <w:spacing w:after="0" w:line="240" w:lineRule="auto"/>
        <w:ind w:right="20" w:firstLine="709"/>
        <w:jc w:val="both"/>
        <w:rPr>
          <w:sz w:val="28"/>
          <w:szCs w:val="28"/>
          <w:lang w:val="kk-KZ"/>
        </w:rPr>
      </w:pPr>
      <w:r w:rsidRPr="008B083B">
        <w:rPr>
          <w:sz w:val="28"/>
          <w:szCs w:val="28"/>
          <w:lang w:val="kk-KZ"/>
        </w:rPr>
        <w:t>Затты өлшегенде оны қисайтпай табаншамен микробұранданың ортасына қояды, содан кейін зырылдауық арқылы микробұранданы бұрайды (үш дыбыс шыққанша), оны микробұрандамен бекітеді, микрометрді бөлшектен шешіп, санауды келесі тәртіппен жасайды.</w:t>
      </w:r>
    </w:p>
    <w:p w:rsidR="00B729CA" w:rsidRDefault="00B729CA" w:rsidP="00B729CA">
      <w:pPr>
        <w:pStyle w:val="4"/>
        <w:shd w:val="clear" w:color="auto" w:fill="auto"/>
        <w:spacing w:after="0" w:line="240" w:lineRule="auto"/>
        <w:ind w:right="20" w:firstLine="709"/>
        <w:jc w:val="both"/>
        <w:rPr>
          <w:sz w:val="28"/>
          <w:szCs w:val="28"/>
          <w:lang w:val="kk-KZ"/>
        </w:rPr>
      </w:pPr>
    </w:p>
    <w:p w:rsidR="00B729CA" w:rsidRPr="00C6323B" w:rsidRDefault="00B729CA" w:rsidP="00B729CA">
      <w:pPr>
        <w:framePr w:wrap="notBeside" w:vAnchor="text" w:hAnchor="text" w:xAlign="center" w:y="1"/>
        <w:jc w:val="center"/>
        <w:rPr>
          <w:sz w:val="28"/>
          <w:szCs w:val="28"/>
        </w:rPr>
      </w:pPr>
      <w:r>
        <w:rPr>
          <w:noProof/>
          <w:sz w:val="28"/>
          <w:szCs w:val="28"/>
        </w:rPr>
        <w:drawing>
          <wp:inline distT="0" distB="0" distL="0" distR="0">
            <wp:extent cx="3930015" cy="1925955"/>
            <wp:effectExtent l="0" t="0" r="0" b="0"/>
            <wp:docPr id="3" name="Рисунок 3" descr="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descr="image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30015" cy="1925955"/>
                    </a:xfrm>
                    <a:prstGeom prst="rect">
                      <a:avLst/>
                    </a:prstGeom>
                    <a:noFill/>
                    <a:ln>
                      <a:noFill/>
                    </a:ln>
                  </pic:spPr>
                </pic:pic>
              </a:graphicData>
            </a:graphic>
          </wp:inline>
        </w:drawing>
      </w:r>
    </w:p>
    <w:p w:rsidR="00B729CA" w:rsidRDefault="00B729CA" w:rsidP="00B729CA">
      <w:pPr>
        <w:pStyle w:val="4"/>
        <w:shd w:val="clear" w:color="auto" w:fill="auto"/>
        <w:spacing w:after="0" w:line="240" w:lineRule="auto"/>
        <w:ind w:right="20" w:firstLine="709"/>
        <w:jc w:val="center"/>
        <w:rPr>
          <w:sz w:val="28"/>
          <w:szCs w:val="28"/>
          <w:lang w:val="kk-KZ"/>
        </w:rPr>
      </w:pPr>
    </w:p>
    <w:p w:rsidR="00B729CA" w:rsidRDefault="00B729CA" w:rsidP="00B729CA">
      <w:pPr>
        <w:pStyle w:val="4"/>
        <w:shd w:val="clear" w:color="auto" w:fill="auto"/>
        <w:spacing w:after="0" w:line="240" w:lineRule="auto"/>
        <w:ind w:right="20" w:firstLine="709"/>
        <w:jc w:val="center"/>
        <w:rPr>
          <w:sz w:val="28"/>
          <w:szCs w:val="28"/>
          <w:lang w:val="kk-KZ"/>
        </w:rPr>
      </w:pPr>
      <w:r>
        <w:rPr>
          <w:sz w:val="28"/>
          <w:szCs w:val="28"/>
          <w:lang w:val="kk-KZ"/>
        </w:rPr>
        <w:t>9 – сурет. Микрометрмен өлшеу.</w:t>
      </w:r>
    </w:p>
    <w:p w:rsidR="00B729CA" w:rsidRDefault="00B729CA" w:rsidP="00B729CA">
      <w:pPr>
        <w:pStyle w:val="4"/>
        <w:shd w:val="clear" w:color="auto" w:fill="auto"/>
        <w:spacing w:after="0" w:line="240" w:lineRule="auto"/>
        <w:ind w:right="20" w:firstLine="709"/>
        <w:jc w:val="center"/>
        <w:rPr>
          <w:sz w:val="28"/>
          <w:szCs w:val="28"/>
          <w:lang w:val="kk-KZ"/>
        </w:rPr>
      </w:pPr>
    </w:p>
    <w:p w:rsidR="00B729CA" w:rsidRPr="008B083B" w:rsidRDefault="00B729CA" w:rsidP="00B729CA">
      <w:pPr>
        <w:pStyle w:val="4"/>
        <w:numPr>
          <w:ilvl w:val="0"/>
          <w:numId w:val="2"/>
        </w:numPr>
        <w:shd w:val="clear" w:color="auto" w:fill="auto"/>
        <w:tabs>
          <w:tab w:val="left" w:pos="358"/>
        </w:tabs>
        <w:spacing w:after="0" w:line="240" w:lineRule="auto"/>
        <w:ind w:left="0" w:right="20" w:firstLine="0"/>
        <w:jc w:val="both"/>
        <w:rPr>
          <w:sz w:val="28"/>
          <w:szCs w:val="28"/>
          <w:lang w:val="kk-KZ"/>
        </w:rPr>
      </w:pPr>
      <w:r>
        <w:rPr>
          <w:sz w:val="28"/>
          <w:szCs w:val="28"/>
          <w:lang w:val="kk-KZ"/>
        </w:rPr>
        <w:lastRenderedPageBreak/>
        <w:t>Түтікшедегі төменгі бағ</w:t>
      </w:r>
      <w:r w:rsidRPr="008B083B">
        <w:rPr>
          <w:sz w:val="28"/>
          <w:szCs w:val="28"/>
          <w:lang w:val="kk-KZ"/>
        </w:rPr>
        <w:t>амен бар</w:t>
      </w:r>
      <w:r>
        <w:rPr>
          <w:sz w:val="28"/>
          <w:szCs w:val="28"/>
          <w:lang w:val="kk-KZ"/>
        </w:rPr>
        <w:t>абанның қисаю бұрышына дейін тұтас микрометрлерді анықт</w:t>
      </w:r>
      <w:r w:rsidRPr="008B083B">
        <w:rPr>
          <w:sz w:val="28"/>
          <w:szCs w:val="28"/>
          <w:lang w:val="kk-KZ"/>
        </w:rPr>
        <w:t>айды.</w:t>
      </w:r>
    </w:p>
    <w:p w:rsidR="00B729CA" w:rsidRDefault="00B729CA" w:rsidP="00B729CA">
      <w:pPr>
        <w:pStyle w:val="4"/>
        <w:numPr>
          <w:ilvl w:val="0"/>
          <w:numId w:val="2"/>
        </w:numPr>
        <w:shd w:val="clear" w:color="auto" w:fill="auto"/>
        <w:spacing w:after="0" w:line="240" w:lineRule="auto"/>
        <w:ind w:left="0" w:right="20" w:firstLine="0"/>
        <w:jc w:val="both"/>
        <w:rPr>
          <w:sz w:val="28"/>
          <w:szCs w:val="28"/>
          <w:lang w:val="kk-KZ"/>
        </w:rPr>
      </w:pPr>
      <w:r>
        <w:rPr>
          <w:sz w:val="28"/>
          <w:szCs w:val="28"/>
          <w:lang w:val="kk-KZ"/>
        </w:rPr>
        <w:t>Содан кейін жоғарғ</w:t>
      </w:r>
      <w:r w:rsidRPr="008B083B">
        <w:rPr>
          <w:sz w:val="28"/>
          <w:szCs w:val="28"/>
          <w:lang w:val="kk-KZ"/>
        </w:rPr>
        <w:t xml:space="preserve">ы сызықшалар барабанның шетінен шыққан, шықпағанын тексереді, егер шықса бүтін милиметрге </w:t>
      </w:r>
      <w:smartTag w:uri="urn:schemas-microsoft-com:office:smarttags" w:element="metricconverter">
        <w:smartTagPr>
          <w:attr w:name="ProductID" w:val="0,5 мм"/>
        </w:smartTagPr>
        <w:r w:rsidRPr="008B083B">
          <w:rPr>
            <w:sz w:val="28"/>
            <w:szCs w:val="28"/>
            <w:lang w:val="kk-KZ"/>
          </w:rPr>
          <w:t>0,5 мм</w:t>
        </w:r>
      </w:smartTag>
      <w:r w:rsidRPr="008B083B">
        <w:rPr>
          <w:sz w:val="28"/>
          <w:szCs w:val="28"/>
          <w:lang w:val="kk-KZ"/>
        </w:rPr>
        <w:t xml:space="preserve"> қосады.</w:t>
      </w:r>
    </w:p>
    <w:p w:rsidR="00B729CA" w:rsidRPr="008B083B" w:rsidRDefault="00B729CA" w:rsidP="00B729CA">
      <w:pPr>
        <w:pStyle w:val="4"/>
        <w:numPr>
          <w:ilvl w:val="0"/>
          <w:numId w:val="2"/>
        </w:numPr>
        <w:shd w:val="clear" w:color="auto" w:fill="auto"/>
        <w:tabs>
          <w:tab w:val="left" w:pos="438"/>
        </w:tabs>
        <w:spacing w:after="0" w:line="240" w:lineRule="auto"/>
        <w:ind w:left="0" w:right="-1" w:firstLine="0"/>
        <w:jc w:val="both"/>
        <w:rPr>
          <w:sz w:val="28"/>
          <w:szCs w:val="28"/>
          <w:lang w:val="kk-KZ"/>
        </w:rPr>
      </w:pPr>
      <w:r w:rsidRPr="008B083B">
        <w:rPr>
          <w:sz w:val="28"/>
          <w:szCs w:val="28"/>
          <w:lang w:val="kk-KZ"/>
        </w:rPr>
        <w:t>Негізгі бағанадағы с</w:t>
      </w:r>
      <w:r>
        <w:rPr>
          <w:sz w:val="28"/>
          <w:szCs w:val="28"/>
          <w:lang w:val="kk-KZ"/>
        </w:rPr>
        <w:t>анаққ</w:t>
      </w:r>
      <w:r w:rsidRPr="008B083B">
        <w:rPr>
          <w:sz w:val="28"/>
          <w:szCs w:val="28"/>
          <w:lang w:val="kk-KZ"/>
        </w:rPr>
        <w:t>а домалақ бағанадағы сандарды қосады, оның нәтижесі бөлу бағанасымен С=0,01мм бөлу номерінің көбейтіндісі, бөлу номері түтікше жатқан сызықшаларға қарама-қарсы жатыр.</w:t>
      </w:r>
    </w:p>
    <w:p w:rsidR="00B729CA" w:rsidRPr="008B083B" w:rsidRDefault="00B729CA" w:rsidP="00B729CA">
      <w:pPr>
        <w:pStyle w:val="4"/>
        <w:numPr>
          <w:ilvl w:val="0"/>
          <w:numId w:val="2"/>
        </w:numPr>
        <w:shd w:val="clear" w:color="auto" w:fill="auto"/>
        <w:tabs>
          <w:tab w:val="left" w:pos="371"/>
        </w:tabs>
        <w:spacing w:after="0" w:line="240" w:lineRule="auto"/>
        <w:ind w:left="0" w:firstLine="0"/>
        <w:jc w:val="both"/>
        <w:rPr>
          <w:sz w:val="28"/>
          <w:szCs w:val="28"/>
          <w:lang w:val="kk-KZ"/>
        </w:rPr>
      </w:pPr>
      <w:r w:rsidRPr="008B083B">
        <w:rPr>
          <w:sz w:val="28"/>
          <w:szCs w:val="28"/>
          <w:lang w:val="kk-KZ"/>
        </w:rPr>
        <w:t xml:space="preserve">Көз мөлшермен </w:t>
      </w:r>
      <w:smartTag w:uri="urn:schemas-microsoft-com:office:smarttags" w:element="metricconverter">
        <w:smartTagPr>
          <w:attr w:name="ProductID" w:val="0,05 мм"/>
        </w:smartTagPr>
        <w:r w:rsidRPr="008B083B">
          <w:rPr>
            <w:sz w:val="28"/>
            <w:szCs w:val="28"/>
            <w:lang w:val="kk-KZ"/>
          </w:rPr>
          <w:t>0,05 мм</w:t>
        </w:r>
      </w:smartTag>
      <w:r w:rsidRPr="008B083B">
        <w:rPr>
          <w:sz w:val="28"/>
          <w:szCs w:val="28"/>
          <w:lang w:val="kk-KZ"/>
        </w:rPr>
        <w:t xml:space="preserve"> дәлдікпен көруге болады.</w:t>
      </w:r>
    </w:p>
    <w:p w:rsidR="00B729CA" w:rsidRDefault="00B729CA" w:rsidP="00B729CA">
      <w:pPr>
        <w:pStyle w:val="4"/>
        <w:shd w:val="clear" w:color="auto" w:fill="auto"/>
        <w:spacing w:after="0" w:line="240" w:lineRule="auto"/>
        <w:ind w:right="2680" w:firstLine="0"/>
        <w:rPr>
          <w:sz w:val="28"/>
          <w:szCs w:val="28"/>
          <w:lang w:val="kk-KZ"/>
        </w:rPr>
      </w:pPr>
    </w:p>
    <w:p w:rsidR="00B729CA" w:rsidRDefault="00B729CA" w:rsidP="00B729CA">
      <w:pPr>
        <w:pStyle w:val="4"/>
        <w:shd w:val="clear" w:color="auto" w:fill="auto"/>
        <w:spacing w:after="0" w:line="240" w:lineRule="auto"/>
        <w:ind w:right="2680" w:firstLine="709"/>
        <w:rPr>
          <w:sz w:val="28"/>
          <w:szCs w:val="28"/>
          <w:lang w:val="kk-KZ"/>
        </w:rPr>
      </w:pPr>
      <w:r>
        <w:rPr>
          <w:sz w:val="28"/>
          <w:szCs w:val="28"/>
          <w:lang w:val="kk-KZ"/>
        </w:rPr>
        <w:t>2.3.4. Ми</w:t>
      </w:r>
      <w:r w:rsidRPr="008B083B">
        <w:rPr>
          <w:sz w:val="28"/>
          <w:szCs w:val="28"/>
          <w:lang w:val="kk-KZ"/>
        </w:rPr>
        <w:t xml:space="preserve">крометрлік ішкі өлшегіш (10 </w:t>
      </w:r>
      <w:r>
        <w:rPr>
          <w:sz w:val="28"/>
          <w:szCs w:val="28"/>
          <w:lang w:val="kk-KZ"/>
        </w:rPr>
        <w:t>-сурет).</w:t>
      </w:r>
    </w:p>
    <w:p w:rsidR="00B729CA" w:rsidRDefault="00B729CA" w:rsidP="00B729CA">
      <w:pPr>
        <w:pStyle w:val="4"/>
        <w:shd w:val="clear" w:color="auto" w:fill="auto"/>
        <w:spacing w:after="0" w:line="240" w:lineRule="auto"/>
        <w:ind w:right="2680" w:firstLine="709"/>
        <w:rPr>
          <w:sz w:val="28"/>
          <w:szCs w:val="28"/>
          <w:lang w:val="kk-KZ"/>
        </w:rPr>
      </w:pPr>
      <w:r>
        <w:rPr>
          <w:sz w:val="28"/>
          <w:szCs w:val="28"/>
          <w:lang w:val="kk-KZ"/>
        </w:rPr>
        <w:t>2.3.4.1. Іш</w:t>
      </w:r>
      <w:r w:rsidRPr="008B083B">
        <w:rPr>
          <w:sz w:val="28"/>
          <w:szCs w:val="28"/>
          <w:lang w:val="kk-KZ"/>
        </w:rPr>
        <w:t>кі өлшегіштің кұрлысы.</w:t>
      </w:r>
    </w:p>
    <w:p w:rsidR="00B729CA" w:rsidRDefault="00B729CA" w:rsidP="00B729CA">
      <w:pPr>
        <w:pStyle w:val="4"/>
        <w:shd w:val="clear" w:color="auto" w:fill="auto"/>
        <w:spacing w:after="0" w:line="240" w:lineRule="auto"/>
        <w:ind w:right="2680" w:firstLine="709"/>
        <w:rPr>
          <w:sz w:val="28"/>
          <w:szCs w:val="28"/>
          <w:lang w:val="kk-KZ"/>
        </w:rPr>
      </w:pPr>
    </w:p>
    <w:p w:rsidR="00B729CA" w:rsidRPr="008B083B" w:rsidRDefault="00B729CA" w:rsidP="00B729CA">
      <w:pPr>
        <w:pStyle w:val="4"/>
        <w:shd w:val="clear" w:color="auto" w:fill="auto"/>
        <w:spacing w:after="0" w:line="240" w:lineRule="auto"/>
        <w:ind w:right="2680" w:firstLine="709"/>
        <w:rPr>
          <w:sz w:val="28"/>
          <w:szCs w:val="28"/>
          <w:lang w:val="kk-KZ"/>
        </w:rPr>
      </w:pPr>
      <w:r>
        <w:rPr>
          <w:noProof/>
          <w:sz w:val="28"/>
          <w:szCs w:val="28"/>
          <w:lang w:eastAsia="ru-RU"/>
        </w:rPr>
        <w:drawing>
          <wp:inline distT="0" distB="0" distL="0" distR="0">
            <wp:extent cx="5155565" cy="2937510"/>
            <wp:effectExtent l="0" t="0" r="6985" b="0"/>
            <wp:docPr id="2" name="Рисунок 2" descr="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image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55565" cy="2937510"/>
                    </a:xfrm>
                    <a:prstGeom prst="rect">
                      <a:avLst/>
                    </a:prstGeom>
                    <a:noFill/>
                    <a:ln>
                      <a:noFill/>
                    </a:ln>
                  </pic:spPr>
                </pic:pic>
              </a:graphicData>
            </a:graphic>
          </wp:inline>
        </w:drawing>
      </w:r>
    </w:p>
    <w:p w:rsidR="00B729CA" w:rsidRPr="008B083B" w:rsidRDefault="00B729CA" w:rsidP="00B729CA">
      <w:pPr>
        <w:pStyle w:val="4"/>
        <w:shd w:val="clear" w:color="auto" w:fill="auto"/>
        <w:spacing w:after="0" w:line="240" w:lineRule="auto"/>
        <w:ind w:right="20" w:firstLine="0"/>
        <w:jc w:val="both"/>
        <w:rPr>
          <w:sz w:val="28"/>
          <w:szCs w:val="28"/>
          <w:lang w:val="kk-KZ"/>
        </w:rPr>
      </w:pPr>
    </w:p>
    <w:p w:rsidR="00B729CA" w:rsidRDefault="00B729CA" w:rsidP="00B729CA">
      <w:pPr>
        <w:pStyle w:val="4"/>
        <w:shd w:val="clear" w:color="auto" w:fill="auto"/>
        <w:spacing w:after="0" w:line="240" w:lineRule="auto"/>
        <w:ind w:right="20" w:firstLine="0"/>
        <w:jc w:val="center"/>
        <w:rPr>
          <w:sz w:val="28"/>
          <w:szCs w:val="28"/>
          <w:lang w:val="kk-KZ"/>
        </w:rPr>
      </w:pPr>
      <w:r>
        <w:rPr>
          <w:sz w:val="28"/>
          <w:szCs w:val="28"/>
          <w:lang w:val="kk-KZ"/>
        </w:rPr>
        <w:t>10 – сурет. Микрометрлік ішкі өлшегіш.</w:t>
      </w:r>
    </w:p>
    <w:p w:rsidR="00B729CA" w:rsidRDefault="00B729CA" w:rsidP="00B729CA">
      <w:pPr>
        <w:pStyle w:val="4"/>
        <w:shd w:val="clear" w:color="auto" w:fill="auto"/>
        <w:spacing w:after="0" w:line="240" w:lineRule="auto"/>
        <w:ind w:right="20" w:firstLine="0"/>
        <w:jc w:val="center"/>
        <w:rPr>
          <w:sz w:val="28"/>
          <w:szCs w:val="28"/>
          <w:lang w:val="kk-KZ"/>
        </w:rPr>
      </w:pPr>
    </w:p>
    <w:p w:rsidR="00B729CA" w:rsidRPr="008B083B" w:rsidRDefault="00B729CA" w:rsidP="00B729CA">
      <w:pPr>
        <w:pStyle w:val="4"/>
        <w:shd w:val="clear" w:color="auto" w:fill="auto"/>
        <w:spacing w:after="0" w:line="240" w:lineRule="auto"/>
        <w:ind w:right="-1" w:firstLine="709"/>
        <w:jc w:val="both"/>
        <w:rPr>
          <w:sz w:val="28"/>
          <w:szCs w:val="28"/>
          <w:lang w:val="kk-KZ"/>
        </w:rPr>
      </w:pPr>
      <w:r w:rsidRPr="008B083B">
        <w:rPr>
          <w:sz w:val="28"/>
          <w:szCs w:val="28"/>
          <w:lang w:val="kk-KZ"/>
        </w:rPr>
        <w:t>Ішкі өлшегіш ішкі өлшемдерді өлшеу үшін арналған. Ол микрометрлік бас, ауыст</w:t>
      </w:r>
      <w:r>
        <w:rPr>
          <w:sz w:val="28"/>
          <w:szCs w:val="28"/>
          <w:lang w:val="kk-KZ"/>
        </w:rPr>
        <w:t>ырмалы ұзартушы, ұштық деген бөлшектерден тұрады. Түтікшені</w:t>
      </w:r>
      <w:r w:rsidRPr="008B083B">
        <w:rPr>
          <w:sz w:val="28"/>
          <w:szCs w:val="28"/>
          <w:lang w:val="kk-KZ"/>
        </w:rPr>
        <w:t>ң сол жақ жартысында екінші өлшеу бетімен табанша тығыздалған, және оның ішкі оймасы бар. О</w:t>
      </w:r>
      <w:r>
        <w:rPr>
          <w:sz w:val="28"/>
          <w:szCs w:val="28"/>
          <w:lang w:val="kk-KZ"/>
        </w:rPr>
        <w:t>л оймаға ұштық немесе ұзатқыш бұ</w:t>
      </w:r>
      <w:r w:rsidRPr="008B083B">
        <w:rPr>
          <w:sz w:val="28"/>
          <w:szCs w:val="28"/>
          <w:lang w:val="kk-KZ"/>
        </w:rPr>
        <w:t>ралынады, олар ішкі өлшегіштің ше</w:t>
      </w:r>
      <w:r>
        <w:rPr>
          <w:sz w:val="28"/>
          <w:szCs w:val="28"/>
          <w:lang w:val="kk-KZ"/>
        </w:rPr>
        <w:t>гін көбейту үшін арналған. Ұзартқыш ұ</w:t>
      </w:r>
      <w:r w:rsidRPr="008B083B">
        <w:rPr>
          <w:sz w:val="28"/>
          <w:szCs w:val="28"/>
          <w:lang w:val="kk-KZ"/>
        </w:rPr>
        <w:t>зыңдығы бер</w:t>
      </w:r>
      <w:r>
        <w:rPr>
          <w:sz w:val="28"/>
          <w:szCs w:val="28"/>
          <w:lang w:val="kk-KZ"/>
        </w:rPr>
        <w:t>ілген стерженнен (түтікшеден) тұ</w:t>
      </w:r>
      <w:r w:rsidRPr="008B083B">
        <w:rPr>
          <w:sz w:val="28"/>
          <w:szCs w:val="28"/>
          <w:lang w:val="kk-KZ"/>
        </w:rPr>
        <w:t xml:space="preserve">рады. (15,25 және </w:t>
      </w:r>
      <w:smartTag w:uri="urn:schemas-microsoft-com:office:smarttags" w:element="metricconverter">
        <w:smartTagPr>
          <w:attr w:name="ProductID" w:val="50 мм"/>
        </w:smartTagPr>
        <w:r w:rsidRPr="008B083B">
          <w:rPr>
            <w:sz w:val="28"/>
            <w:szCs w:val="28"/>
            <w:lang w:val="kk-KZ"/>
          </w:rPr>
          <w:t>50 мм</w:t>
        </w:r>
      </w:smartTag>
      <w:r w:rsidRPr="008B083B">
        <w:rPr>
          <w:sz w:val="28"/>
          <w:szCs w:val="28"/>
          <w:lang w:val="kk-KZ"/>
        </w:rPr>
        <w:t>), ол трубканың ішіне киілген, және мик</w:t>
      </w:r>
      <w:r>
        <w:rPr>
          <w:sz w:val="28"/>
          <w:szCs w:val="28"/>
          <w:lang w:val="kk-KZ"/>
        </w:rPr>
        <w:t>рометрлік баспен ұзатқышты бұрағ</w:t>
      </w:r>
      <w:r w:rsidRPr="008B083B">
        <w:rPr>
          <w:sz w:val="28"/>
          <w:szCs w:val="28"/>
          <w:lang w:val="kk-KZ"/>
        </w:rPr>
        <w:t>анда тұрақты қысым жасайтын серіппеден тұра</w:t>
      </w:r>
      <w:r>
        <w:rPr>
          <w:sz w:val="28"/>
          <w:szCs w:val="28"/>
          <w:lang w:val="kk-KZ"/>
        </w:rPr>
        <w:t>ды. Түтікшенің ішкі оймасы ұшақты қосу үшін жасалған, ал түт</w:t>
      </w:r>
      <w:r w:rsidRPr="008B083B">
        <w:rPr>
          <w:sz w:val="28"/>
          <w:szCs w:val="28"/>
          <w:lang w:val="kk-KZ"/>
        </w:rPr>
        <w:t>ікшенің сыртқы оймасы ми</w:t>
      </w:r>
      <w:r>
        <w:rPr>
          <w:sz w:val="28"/>
          <w:szCs w:val="28"/>
          <w:lang w:val="kk-KZ"/>
        </w:rPr>
        <w:t>крометрлік басты бұрау үшін қолданылады. Ұзатқыш, микрометрлік бас, және ұщақт</w:t>
      </w:r>
      <w:r w:rsidRPr="008B083B">
        <w:rPr>
          <w:sz w:val="28"/>
          <w:szCs w:val="28"/>
          <w:lang w:val="kk-KZ"/>
        </w:rPr>
        <w:t>ың бәрін бірге қолданғанда өлшеу шегін 75 тен 175 мм-ге дейін өзгертуге мүмкіндік береді.</w:t>
      </w:r>
    </w:p>
    <w:p w:rsidR="00B729CA" w:rsidRDefault="00B729CA" w:rsidP="00B729CA">
      <w:pPr>
        <w:pStyle w:val="4"/>
        <w:shd w:val="clear" w:color="auto" w:fill="auto"/>
        <w:spacing w:after="0" w:line="240" w:lineRule="auto"/>
        <w:ind w:right="780" w:firstLine="0"/>
        <w:rPr>
          <w:sz w:val="28"/>
          <w:szCs w:val="28"/>
          <w:lang w:val="kk-KZ"/>
        </w:rPr>
      </w:pPr>
    </w:p>
    <w:p w:rsidR="00B729CA" w:rsidRPr="00B729CA" w:rsidRDefault="00B729CA" w:rsidP="00B729CA">
      <w:pPr>
        <w:pStyle w:val="4"/>
        <w:shd w:val="clear" w:color="auto" w:fill="auto"/>
        <w:spacing w:after="0" w:line="240" w:lineRule="auto"/>
        <w:ind w:right="-1" w:firstLine="709"/>
        <w:rPr>
          <w:sz w:val="28"/>
          <w:szCs w:val="28"/>
          <w:lang w:val="kk-KZ"/>
        </w:rPr>
      </w:pPr>
    </w:p>
    <w:p w:rsidR="00B729CA" w:rsidRPr="00B729CA" w:rsidRDefault="00B729CA" w:rsidP="00B729CA">
      <w:pPr>
        <w:pStyle w:val="4"/>
        <w:shd w:val="clear" w:color="auto" w:fill="auto"/>
        <w:spacing w:after="0" w:line="240" w:lineRule="auto"/>
        <w:ind w:right="-1" w:firstLine="709"/>
        <w:rPr>
          <w:sz w:val="28"/>
          <w:szCs w:val="28"/>
          <w:lang w:val="kk-KZ"/>
        </w:rPr>
      </w:pPr>
    </w:p>
    <w:p w:rsidR="00B729CA" w:rsidRPr="008B083B" w:rsidRDefault="00B729CA" w:rsidP="00B729CA">
      <w:pPr>
        <w:pStyle w:val="4"/>
        <w:shd w:val="clear" w:color="auto" w:fill="auto"/>
        <w:spacing w:after="0" w:line="240" w:lineRule="auto"/>
        <w:ind w:right="-1" w:firstLine="709"/>
        <w:rPr>
          <w:sz w:val="28"/>
          <w:szCs w:val="28"/>
          <w:lang w:val="kk-KZ"/>
        </w:rPr>
      </w:pPr>
      <w:r>
        <w:rPr>
          <w:sz w:val="28"/>
          <w:szCs w:val="28"/>
          <w:lang w:val="kk-KZ"/>
        </w:rPr>
        <w:lastRenderedPageBreak/>
        <w:t>3 - кесте. Ішкі өлшегіштің өлшеу шегі жә</w:t>
      </w:r>
      <w:r w:rsidRPr="008B083B">
        <w:rPr>
          <w:sz w:val="28"/>
          <w:szCs w:val="28"/>
          <w:lang w:val="kk-KZ"/>
        </w:rPr>
        <w:t>не ұзартқыш ұшақпен мына кестеде берілген.</w:t>
      </w:r>
    </w:p>
    <w:p w:rsidR="00B729CA" w:rsidRPr="008B083B" w:rsidRDefault="00B729CA" w:rsidP="00B729CA">
      <w:pPr>
        <w:pStyle w:val="4"/>
        <w:shd w:val="clear" w:color="auto" w:fill="auto"/>
        <w:spacing w:after="0" w:line="240" w:lineRule="auto"/>
        <w:ind w:right="20" w:firstLine="709"/>
        <w:jc w:val="both"/>
        <w:rPr>
          <w:sz w:val="28"/>
          <w:szCs w:val="28"/>
          <w:lang w:val="kk-KZ"/>
        </w:rPr>
      </w:pPr>
    </w:p>
    <w:tbl>
      <w:tblPr>
        <w:tblW w:w="0" w:type="auto"/>
        <w:tblLayout w:type="fixed"/>
        <w:tblCellMar>
          <w:left w:w="10" w:type="dxa"/>
          <w:right w:w="10" w:type="dxa"/>
        </w:tblCellMar>
        <w:tblLook w:val="0000" w:firstRow="0" w:lastRow="0" w:firstColumn="0" w:lastColumn="0" w:noHBand="0" w:noVBand="0"/>
      </w:tblPr>
      <w:tblGrid>
        <w:gridCol w:w="2295"/>
        <w:gridCol w:w="2343"/>
        <w:gridCol w:w="2322"/>
        <w:gridCol w:w="2410"/>
      </w:tblGrid>
      <w:tr w:rsidR="00B729CA" w:rsidRPr="00C6323B" w:rsidTr="00FB764A">
        <w:trPr>
          <w:trHeight w:val="374"/>
        </w:trPr>
        <w:tc>
          <w:tcPr>
            <w:tcW w:w="2295"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proofErr w:type="spellStart"/>
            <w:r w:rsidRPr="00C6323B">
              <w:rPr>
                <w:sz w:val="28"/>
                <w:szCs w:val="28"/>
              </w:rPr>
              <w:t>Өлшеу</w:t>
            </w:r>
            <w:proofErr w:type="spellEnd"/>
            <w:r w:rsidRPr="00C6323B">
              <w:rPr>
                <w:sz w:val="28"/>
                <w:szCs w:val="28"/>
              </w:rPr>
              <w:t xml:space="preserve"> </w:t>
            </w:r>
            <w:proofErr w:type="spellStart"/>
            <w:r w:rsidRPr="00C6323B">
              <w:rPr>
                <w:sz w:val="28"/>
                <w:szCs w:val="28"/>
              </w:rPr>
              <w:t>шегі</w:t>
            </w:r>
            <w:proofErr w:type="spellEnd"/>
          </w:p>
        </w:tc>
        <w:tc>
          <w:tcPr>
            <w:tcW w:w="7075" w:type="dxa"/>
            <w:gridSpan w:val="3"/>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proofErr w:type="spellStart"/>
            <w:r>
              <w:rPr>
                <w:sz w:val="28"/>
                <w:szCs w:val="28"/>
              </w:rPr>
              <w:t>Қолданылатын</w:t>
            </w:r>
            <w:proofErr w:type="spellEnd"/>
            <w:r>
              <w:rPr>
                <w:sz w:val="28"/>
                <w:szCs w:val="28"/>
              </w:rPr>
              <w:t xml:space="preserve"> </w:t>
            </w:r>
            <w:proofErr w:type="spellStart"/>
            <w:r>
              <w:rPr>
                <w:sz w:val="28"/>
                <w:szCs w:val="28"/>
              </w:rPr>
              <w:t>ұзар</w:t>
            </w:r>
            <w:proofErr w:type="spellEnd"/>
            <w:r>
              <w:rPr>
                <w:sz w:val="28"/>
                <w:szCs w:val="28"/>
                <w:lang w:val="kk-KZ"/>
              </w:rPr>
              <w:t>т</w:t>
            </w:r>
            <w:proofErr w:type="spellStart"/>
            <w:r w:rsidRPr="00C6323B">
              <w:rPr>
                <w:sz w:val="28"/>
                <w:szCs w:val="28"/>
              </w:rPr>
              <w:t>қыштар</w:t>
            </w:r>
            <w:proofErr w:type="spellEnd"/>
          </w:p>
        </w:tc>
      </w:tr>
      <w:tr w:rsidR="00B729CA" w:rsidRPr="00C6323B" w:rsidTr="00FB764A">
        <w:trPr>
          <w:trHeight w:val="344"/>
        </w:trPr>
        <w:tc>
          <w:tcPr>
            <w:tcW w:w="2295"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78-88</w:t>
            </w:r>
          </w:p>
        </w:tc>
        <w:tc>
          <w:tcPr>
            <w:tcW w:w="2343"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30"/>
              <w:shd w:val="clear" w:color="auto" w:fill="auto"/>
              <w:spacing w:line="240" w:lineRule="auto"/>
              <w:jc w:val="center"/>
              <w:rPr>
                <w:sz w:val="28"/>
                <w:szCs w:val="28"/>
              </w:rPr>
            </w:pPr>
            <w:r w:rsidRPr="00C6323B">
              <w:rPr>
                <w:sz w:val="28"/>
                <w:szCs w:val="28"/>
              </w:rPr>
              <w:t>-</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30"/>
              <w:shd w:val="clear" w:color="auto" w:fill="auto"/>
              <w:spacing w:line="240" w:lineRule="auto"/>
              <w:jc w:val="center"/>
              <w:rPr>
                <w:sz w:val="28"/>
                <w:szCs w:val="28"/>
              </w:rPr>
            </w:pPr>
            <w:r w:rsidRPr="00C6323B">
              <w:rPr>
                <w:sz w:val="28"/>
                <w:szCs w:val="28"/>
              </w:rPr>
              <w:t>-</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30"/>
              <w:shd w:val="clear" w:color="auto" w:fill="auto"/>
              <w:spacing w:line="240" w:lineRule="auto"/>
              <w:jc w:val="center"/>
              <w:rPr>
                <w:sz w:val="28"/>
                <w:szCs w:val="28"/>
              </w:rPr>
            </w:pPr>
            <w:r w:rsidRPr="00C6323B">
              <w:rPr>
                <w:sz w:val="28"/>
                <w:szCs w:val="28"/>
              </w:rPr>
              <w:t>-</w:t>
            </w:r>
          </w:p>
        </w:tc>
      </w:tr>
      <w:tr w:rsidR="00B729CA" w:rsidRPr="00C6323B" w:rsidTr="00FB764A">
        <w:trPr>
          <w:trHeight w:val="352"/>
        </w:trPr>
        <w:tc>
          <w:tcPr>
            <w:tcW w:w="2295"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88-100</w:t>
            </w:r>
          </w:p>
        </w:tc>
        <w:tc>
          <w:tcPr>
            <w:tcW w:w="2343"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13</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50"/>
              <w:shd w:val="clear" w:color="auto" w:fill="auto"/>
              <w:spacing w:line="240" w:lineRule="auto"/>
              <w:jc w:val="center"/>
              <w:rPr>
                <w:rFonts w:ascii="Times New Roman" w:hAnsi="Times New Roman" w:cs="Times New Roman"/>
                <w:sz w:val="28"/>
                <w:szCs w:val="28"/>
              </w:rPr>
            </w:pPr>
            <w:r w:rsidRPr="00C6323B">
              <w:rPr>
                <w:rFonts w:ascii="Times New Roman" w:hAnsi="Times New Roman" w:cs="Times New Roman"/>
                <w:sz w:val="28"/>
                <w:szCs w:val="28"/>
              </w:rPr>
              <w:t>-</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60"/>
              <w:shd w:val="clear" w:color="auto" w:fill="auto"/>
              <w:spacing w:line="240" w:lineRule="auto"/>
              <w:jc w:val="center"/>
              <w:rPr>
                <w:sz w:val="28"/>
                <w:szCs w:val="28"/>
              </w:rPr>
            </w:pPr>
            <w:r w:rsidRPr="00C6323B">
              <w:rPr>
                <w:sz w:val="28"/>
                <w:szCs w:val="28"/>
              </w:rPr>
              <w:t>-</w:t>
            </w:r>
          </w:p>
        </w:tc>
      </w:tr>
      <w:tr w:rsidR="00B729CA" w:rsidRPr="00C6323B" w:rsidTr="00FB764A">
        <w:trPr>
          <w:trHeight w:val="381"/>
        </w:trPr>
        <w:tc>
          <w:tcPr>
            <w:tcW w:w="2295" w:type="dxa"/>
            <w:tcBorders>
              <w:top w:val="single" w:sz="4" w:space="0" w:color="auto"/>
              <w:left w:val="single" w:sz="4" w:space="0" w:color="auto"/>
              <w:bottom w:val="single" w:sz="4" w:space="0" w:color="auto"/>
              <w:right w:val="single" w:sz="4" w:space="0" w:color="auto"/>
            </w:tcBorders>
            <w:shd w:val="clear" w:color="auto" w:fill="FFFFFF"/>
          </w:tcPr>
          <w:p w:rsidR="00B729CA" w:rsidRPr="00702035" w:rsidRDefault="00B729CA" w:rsidP="00FB764A">
            <w:pPr>
              <w:pStyle w:val="4"/>
              <w:shd w:val="clear" w:color="auto" w:fill="auto"/>
              <w:spacing w:after="0" w:line="240" w:lineRule="auto"/>
              <w:ind w:firstLine="0"/>
              <w:jc w:val="center"/>
              <w:rPr>
                <w:sz w:val="28"/>
                <w:szCs w:val="28"/>
                <w:lang w:val="kk-KZ"/>
              </w:rPr>
            </w:pPr>
            <w:r w:rsidRPr="00C6323B">
              <w:rPr>
                <w:sz w:val="28"/>
                <w:szCs w:val="28"/>
              </w:rPr>
              <w:t>100-113</w:t>
            </w:r>
          </w:p>
        </w:tc>
        <w:tc>
          <w:tcPr>
            <w:tcW w:w="2343"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40"/>
              <w:shd w:val="clear" w:color="auto" w:fill="auto"/>
              <w:spacing w:line="240" w:lineRule="auto"/>
              <w:jc w:val="center"/>
              <w:rPr>
                <w:sz w:val="28"/>
                <w:szCs w:val="28"/>
              </w:rPr>
            </w:pPr>
            <w:r w:rsidRPr="00C6323B">
              <w:rPr>
                <w:sz w:val="28"/>
                <w:szCs w:val="28"/>
              </w:rPr>
              <w:t>-</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25</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30"/>
              <w:shd w:val="clear" w:color="auto" w:fill="auto"/>
              <w:spacing w:line="240" w:lineRule="auto"/>
              <w:jc w:val="center"/>
              <w:rPr>
                <w:sz w:val="28"/>
                <w:szCs w:val="28"/>
              </w:rPr>
            </w:pPr>
            <w:r w:rsidRPr="00C6323B">
              <w:rPr>
                <w:sz w:val="28"/>
                <w:szCs w:val="28"/>
              </w:rPr>
              <w:t>-</w:t>
            </w:r>
          </w:p>
        </w:tc>
      </w:tr>
    </w:tbl>
    <w:tbl>
      <w:tblPr>
        <w:tblpPr w:leftFromText="180" w:rightFromText="180" w:vertAnchor="text" w:horzAnchor="margin" w:tblpXSpec="center" w:tblpY="128"/>
        <w:tblW w:w="9366" w:type="dxa"/>
        <w:tblLayout w:type="fixed"/>
        <w:tblCellMar>
          <w:left w:w="10" w:type="dxa"/>
          <w:right w:w="10" w:type="dxa"/>
        </w:tblCellMar>
        <w:tblLook w:val="0000" w:firstRow="0" w:lastRow="0" w:firstColumn="0" w:lastColumn="0" w:noHBand="0" w:noVBand="0"/>
      </w:tblPr>
      <w:tblGrid>
        <w:gridCol w:w="2278"/>
        <w:gridCol w:w="2400"/>
        <w:gridCol w:w="2278"/>
        <w:gridCol w:w="2410"/>
      </w:tblGrid>
      <w:tr w:rsidR="00B729CA" w:rsidRPr="00C6323B" w:rsidTr="00FB764A">
        <w:trPr>
          <w:trHeight w:val="318"/>
        </w:trPr>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113-125</w:t>
            </w:r>
          </w:p>
        </w:tc>
        <w:tc>
          <w:tcPr>
            <w:tcW w:w="240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13</w:t>
            </w:r>
          </w:p>
        </w:tc>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25</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200"/>
              <w:shd w:val="clear" w:color="auto" w:fill="auto"/>
              <w:spacing w:line="240" w:lineRule="auto"/>
              <w:jc w:val="center"/>
              <w:rPr>
                <w:sz w:val="28"/>
                <w:szCs w:val="28"/>
              </w:rPr>
            </w:pPr>
            <w:r w:rsidRPr="00C6323B">
              <w:rPr>
                <w:sz w:val="28"/>
                <w:szCs w:val="28"/>
              </w:rPr>
              <w:t>-</w:t>
            </w:r>
          </w:p>
        </w:tc>
      </w:tr>
      <w:tr w:rsidR="00B729CA" w:rsidRPr="00C6323B" w:rsidTr="00FB764A">
        <w:trPr>
          <w:trHeight w:val="305"/>
        </w:trPr>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125-138</w:t>
            </w:r>
          </w:p>
        </w:tc>
        <w:tc>
          <w:tcPr>
            <w:tcW w:w="240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90"/>
              <w:shd w:val="clear" w:color="auto" w:fill="auto"/>
              <w:spacing w:line="240" w:lineRule="auto"/>
              <w:jc w:val="center"/>
              <w:rPr>
                <w:rFonts w:ascii="Times New Roman" w:hAnsi="Times New Roman" w:cs="Times New Roman"/>
                <w:sz w:val="28"/>
                <w:szCs w:val="28"/>
              </w:rPr>
            </w:pPr>
            <w:r w:rsidRPr="00C6323B">
              <w:rPr>
                <w:rFonts w:ascii="Times New Roman" w:hAnsi="Times New Roman" w:cs="Times New Roman"/>
                <w:sz w:val="28"/>
                <w:szCs w:val="28"/>
              </w:rPr>
              <w:t>-</w:t>
            </w:r>
          </w:p>
        </w:tc>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80"/>
              <w:shd w:val="clear" w:color="auto" w:fill="auto"/>
              <w:spacing w:line="240" w:lineRule="auto"/>
              <w:jc w:val="center"/>
              <w:rPr>
                <w:sz w:val="28"/>
                <w:szCs w:val="28"/>
              </w:rPr>
            </w:pPr>
            <w:r w:rsidRPr="00C6323B">
              <w:rPr>
                <w:sz w:val="28"/>
                <w:szCs w:val="28"/>
              </w:rPr>
              <w:t>-</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50</w:t>
            </w:r>
          </w:p>
        </w:tc>
      </w:tr>
      <w:tr w:rsidR="00B729CA" w:rsidRPr="00C6323B" w:rsidTr="00FB764A">
        <w:trPr>
          <w:trHeight w:val="305"/>
        </w:trPr>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138-150</w:t>
            </w:r>
          </w:p>
        </w:tc>
        <w:tc>
          <w:tcPr>
            <w:tcW w:w="240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13</w:t>
            </w:r>
          </w:p>
        </w:tc>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80"/>
              <w:shd w:val="clear" w:color="auto" w:fill="auto"/>
              <w:spacing w:line="240" w:lineRule="auto"/>
              <w:jc w:val="center"/>
              <w:rPr>
                <w:sz w:val="28"/>
                <w:szCs w:val="28"/>
              </w:rPr>
            </w:pPr>
            <w:r w:rsidRPr="00C6323B">
              <w:rPr>
                <w:sz w:val="28"/>
                <w:szCs w:val="28"/>
              </w:rPr>
              <w:t>-</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50</w:t>
            </w:r>
          </w:p>
        </w:tc>
      </w:tr>
      <w:tr w:rsidR="00B729CA" w:rsidRPr="00C6323B" w:rsidTr="00FB764A">
        <w:trPr>
          <w:trHeight w:val="294"/>
        </w:trPr>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150-163</w:t>
            </w:r>
          </w:p>
        </w:tc>
        <w:tc>
          <w:tcPr>
            <w:tcW w:w="240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180"/>
              <w:shd w:val="clear" w:color="auto" w:fill="auto"/>
              <w:spacing w:line="240" w:lineRule="auto"/>
              <w:jc w:val="center"/>
              <w:rPr>
                <w:sz w:val="28"/>
                <w:szCs w:val="28"/>
              </w:rPr>
            </w:pPr>
            <w:r w:rsidRPr="00C6323B">
              <w:rPr>
                <w:sz w:val="28"/>
                <w:szCs w:val="28"/>
              </w:rPr>
              <w:t>-</w:t>
            </w:r>
          </w:p>
        </w:tc>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25</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50</w:t>
            </w:r>
          </w:p>
        </w:tc>
      </w:tr>
      <w:tr w:rsidR="00B729CA" w:rsidRPr="00C6323B" w:rsidTr="00FB764A">
        <w:trPr>
          <w:trHeight w:val="318"/>
        </w:trPr>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163-175</w:t>
            </w:r>
          </w:p>
        </w:tc>
        <w:tc>
          <w:tcPr>
            <w:tcW w:w="240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13</w:t>
            </w:r>
          </w:p>
        </w:tc>
        <w:tc>
          <w:tcPr>
            <w:tcW w:w="2278"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25</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50</w:t>
            </w:r>
          </w:p>
        </w:tc>
      </w:tr>
    </w:tbl>
    <w:p w:rsidR="00B729CA" w:rsidRDefault="00B729CA" w:rsidP="00B729CA">
      <w:pPr>
        <w:rPr>
          <w:sz w:val="28"/>
          <w:szCs w:val="28"/>
          <w:lang w:val="kk-KZ"/>
        </w:rPr>
      </w:pPr>
    </w:p>
    <w:p w:rsidR="00B729CA" w:rsidRPr="00D25963" w:rsidRDefault="00B729CA" w:rsidP="00B729CA">
      <w:pPr>
        <w:pStyle w:val="4"/>
        <w:shd w:val="clear" w:color="auto" w:fill="auto"/>
        <w:spacing w:after="0" w:line="240" w:lineRule="auto"/>
        <w:ind w:firstLine="709"/>
        <w:jc w:val="both"/>
        <w:rPr>
          <w:sz w:val="28"/>
          <w:szCs w:val="28"/>
          <w:lang w:val="kk-KZ"/>
        </w:rPr>
      </w:pPr>
      <w:r w:rsidRPr="00D25963">
        <w:rPr>
          <w:sz w:val="28"/>
          <w:szCs w:val="28"/>
          <w:lang w:val="kk-KZ"/>
        </w:rPr>
        <w:t>2.3.4.2 Ішкі өлшегішті</w:t>
      </w:r>
      <w:r>
        <w:rPr>
          <w:sz w:val="28"/>
          <w:szCs w:val="28"/>
          <w:lang w:val="kk-KZ"/>
        </w:rPr>
        <w:t>ң</w:t>
      </w:r>
      <w:r w:rsidRPr="00D25963">
        <w:rPr>
          <w:sz w:val="28"/>
          <w:szCs w:val="28"/>
          <w:lang w:val="kk-KZ"/>
        </w:rPr>
        <w:t xml:space="preserve"> нольге кою.</w:t>
      </w:r>
    </w:p>
    <w:p w:rsidR="00B729CA" w:rsidRPr="00D25963" w:rsidRDefault="00B729CA" w:rsidP="00B729CA">
      <w:pPr>
        <w:pStyle w:val="4"/>
        <w:shd w:val="clear" w:color="auto" w:fill="auto"/>
        <w:spacing w:after="0" w:line="240" w:lineRule="auto"/>
        <w:ind w:right="20" w:firstLine="709"/>
        <w:jc w:val="both"/>
        <w:rPr>
          <w:sz w:val="28"/>
          <w:szCs w:val="28"/>
          <w:lang w:val="kk-KZ"/>
        </w:rPr>
      </w:pPr>
      <w:r w:rsidRPr="00D25963">
        <w:rPr>
          <w:sz w:val="28"/>
          <w:szCs w:val="28"/>
          <w:lang w:val="kk-KZ"/>
        </w:rPr>
        <w:t xml:space="preserve">Микрометрлік бастың нольге қойылғанын тексеру керек. Ол үшін бұранданын көмегімен орнататын қапсырманы </w:t>
      </w:r>
      <w:smartTag w:uri="urn:schemas-microsoft-com:office:smarttags" w:element="metricconverter">
        <w:smartTagPr>
          <w:attr w:name="ProductID" w:val="75 мм"/>
        </w:smartTagPr>
        <w:r w:rsidRPr="00D25963">
          <w:rPr>
            <w:sz w:val="28"/>
            <w:szCs w:val="28"/>
            <w:lang w:val="kk-KZ"/>
          </w:rPr>
          <w:t>75 мм</w:t>
        </w:r>
      </w:smartTag>
      <w:r w:rsidRPr="00D25963">
        <w:rPr>
          <w:sz w:val="28"/>
          <w:szCs w:val="28"/>
          <w:lang w:val="kk-KZ"/>
        </w:rPr>
        <w:t xml:space="preserve"> өлшемінде аспапты </w:t>
      </w:r>
      <w:r>
        <w:rPr>
          <w:sz w:val="28"/>
          <w:szCs w:val="28"/>
          <w:lang w:val="kk-KZ"/>
        </w:rPr>
        <w:t>қ</w:t>
      </w:r>
      <w:r w:rsidRPr="00D25963">
        <w:rPr>
          <w:sz w:val="28"/>
          <w:szCs w:val="28"/>
          <w:lang w:val="kk-KZ"/>
        </w:rPr>
        <w:t xml:space="preserve">ораптың шетіне тік қалыпты бекітеді. </w:t>
      </w:r>
      <w:r>
        <w:rPr>
          <w:sz w:val="28"/>
          <w:szCs w:val="28"/>
          <w:lang w:val="kk-KZ"/>
        </w:rPr>
        <w:t>Ұ</w:t>
      </w:r>
      <w:r w:rsidRPr="00D25963">
        <w:rPr>
          <w:sz w:val="28"/>
          <w:szCs w:val="28"/>
          <w:lang w:val="kk-KZ"/>
        </w:rPr>
        <w:t>шты</w:t>
      </w:r>
      <w:r>
        <w:rPr>
          <w:sz w:val="28"/>
          <w:szCs w:val="28"/>
          <w:lang w:val="kk-KZ"/>
        </w:rPr>
        <w:t>қ</w:t>
      </w:r>
      <w:r w:rsidRPr="00D25963">
        <w:rPr>
          <w:sz w:val="28"/>
          <w:szCs w:val="28"/>
          <w:lang w:val="kk-KZ"/>
        </w:rPr>
        <w:t>ты микрометрлік басқа қарай бұрады да, бекітетін бұранданы босатады. Ішкі өлшегішті қапсырма беттерінің арасына кіргізеді, содан кейін микро бұранданы бұрап отырып қапсырманың өлшеу жақ</w:t>
      </w:r>
      <w:r>
        <w:rPr>
          <w:sz w:val="28"/>
          <w:szCs w:val="28"/>
          <w:lang w:val="kk-KZ"/>
        </w:rPr>
        <w:t>т</w:t>
      </w:r>
      <w:r w:rsidRPr="00D25963">
        <w:rPr>
          <w:sz w:val="28"/>
          <w:szCs w:val="28"/>
          <w:lang w:val="kk-KZ"/>
        </w:rPr>
        <w:t>арымен тигізу керек. Аспапты сәл шайқай отырып, ең қысқа қашықтық</w:t>
      </w:r>
      <w:r>
        <w:rPr>
          <w:sz w:val="28"/>
          <w:szCs w:val="28"/>
          <w:lang w:val="kk-KZ"/>
        </w:rPr>
        <w:t>т</w:t>
      </w:r>
      <w:r w:rsidRPr="00D25963">
        <w:rPr>
          <w:sz w:val="28"/>
          <w:szCs w:val="28"/>
          <w:lang w:val="kk-KZ"/>
        </w:rPr>
        <w:t>а табу керек. Стопорлық бұранданы 6 бекіту керек. Егер барабанның нольдік бөлуші бойымен жатқан сызықшалармен сәйкес келмесе, қалпақ</w:t>
      </w:r>
      <w:r>
        <w:rPr>
          <w:sz w:val="28"/>
          <w:szCs w:val="28"/>
          <w:lang w:val="kk-KZ"/>
        </w:rPr>
        <w:t>т</w:t>
      </w:r>
      <w:r w:rsidRPr="00D25963">
        <w:rPr>
          <w:sz w:val="28"/>
          <w:szCs w:val="28"/>
          <w:lang w:val="kk-KZ"/>
        </w:rPr>
        <w:t>ы 1 түсіріп барабанды босату қажет (қалпақ</w:t>
      </w:r>
      <w:r>
        <w:rPr>
          <w:sz w:val="28"/>
          <w:szCs w:val="28"/>
          <w:lang w:val="kk-KZ"/>
        </w:rPr>
        <w:t>т</w:t>
      </w:r>
      <w:r w:rsidRPr="00D25963">
        <w:rPr>
          <w:sz w:val="28"/>
          <w:szCs w:val="28"/>
          <w:lang w:val="kk-KZ"/>
        </w:rPr>
        <w:t>ы бұрап ал</w:t>
      </w:r>
      <w:r>
        <w:rPr>
          <w:sz w:val="28"/>
          <w:szCs w:val="28"/>
          <w:lang w:val="kk-KZ"/>
        </w:rPr>
        <w:t>ғ</w:t>
      </w:r>
      <w:r w:rsidRPr="00D25963">
        <w:rPr>
          <w:sz w:val="28"/>
          <w:szCs w:val="28"/>
          <w:lang w:val="kk-KZ"/>
        </w:rPr>
        <w:t>ан кезде микрометрлік басты барабанның ар</w:t>
      </w:r>
      <w:r>
        <w:rPr>
          <w:sz w:val="28"/>
          <w:szCs w:val="28"/>
          <w:lang w:val="kk-KZ"/>
        </w:rPr>
        <w:t>т</w:t>
      </w:r>
      <w:r w:rsidRPr="00D25963">
        <w:rPr>
          <w:sz w:val="28"/>
          <w:szCs w:val="28"/>
          <w:lang w:val="kk-KZ"/>
        </w:rPr>
        <w:t>ынан ұстау керек) содан кейін барабанды нольдік бөлуші боймен жатқан сызықша</w:t>
      </w:r>
      <w:r>
        <w:rPr>
          <w:sz w:val="28"/>
          <w:szCs w:val="28"/>
          <w:lang w:val="kk-KZ"/>
        </w:rPr>
        <w:t>л</w:t>
      </w:r>
      <w:r w:rsidRPr="00D25963">
        <w:rPr>
          <w:sz w:val="28"/>
          <w:szCs w:val="28"/>
          <w:lang w:val="kk-KZ"/>
        </w:rPr>
        <w:t>армен сәйкес келгенше бұрау керек және бекітеміз. Орна</w:t>
      </w:r>
      <w:r>
        <w:rPr>
          <w:sz w:val="28"/>
          <w:szCs w:val="28"/>
          <w:lang w:val="kk-KZ"/>
        </w:rPr>
        <w:t>т</w:t>
      </w:r>
      <w:r w:rsidRPr="00D25963">
        <w:rPr>
          <w:sz w:val="28"/>
          <w:szCs w:val="28"/>
          <w:lang w:val="kk-KZ"/>
        </w:rPr>
        <w:t>ылудың дұрыстығын тексеру қажет. Микрометрлік басқа іріктеп керек ұзартқыштарды бұрау керек (таблицаға қара). І</w:t>
      </w:r>
      <w:r>
        <w:rPr>
          <w:sz w:val="28"/>
          <w:szCs w:val="28"/>
          <w:lang w:val="kk-KZ"/>
        </w:rPr>
        <w:t>шк</w:t>
      </w:r>
      <w:r w:rsidRPr="00D25963">
        <w:rPr>
          <w:sz w:val="28"/>
          <w:szCs w:val="28"/>
          <w:lang w:val="kk-KZ"/>
        </w:rPr>
        <w:t xml:space="preserve">і өлшегішті өлшейтін тесікке енгізіп </w:t>
      </w:r>
      <w:r>
        <w:rPr>
          <w:sz w:val="28"/>
          <w:szCs w:val="28"/>
          <w:lang w:val="kk-KZ"/>
        </w:rPr>
        <w:t>ө</w:t>
      </w:r>
      <w:r w:rsidRPr="00D25963">
        <w:rPr>
          <w:sz w:val="28"/>
          <w:szCs w:val="28"/>
          <w:lang w:val="kk-KZ"/>
        </w:rPr>
        <w:t>лшеуді жасау керек. Олардың өлшемдерін микрометредегідей аламыз.</w:t>
      </w:r>
    </w:p>
    <w:p w:rsidR="00B729CA" w:rsidRDefault="00B729CA" w:rsidP="00B729CA">
      <w:pPr>
        <w:pStyle w:val="4"/>
        <w:shd w:val="clear" w:color="auto" w:fill="auto"/>
        <w:spacing w:after="0" w:line="240" w:lineRule="auto"/>
        <w:ind w:firstLine="0"/>
        <w:jc w:val="both"/>
        <w:rPr>
          <w:sz w:val="28"/>
          <w:szCs w:val="28"/>
          <w:lang w:val="kk-KZ"/>
        </w:rPr>
      </w:pPr>
    </w:p>
    <w:p w:rsidR="00B729CA" w:rsidRPr="00702035" w:rsidRDefault="00B729CA" w:rsidP="00B729CA">
      <w:pPr>
        <w:pStyle w:val="4"/>
        <w:shd w:val="clear" w:color="auto" w:fill="auto"/>
        <w:spacing w:after="0" w:line="240" w:lineRule="auto"/>
        <w:ind w:firstLine="709"/>
        <w:jc w:val="both"/>
        <w:rPr>
          <w:sz w:val="28"/>
          <w:szCs w:val="28"/>
        </w:rPr>
      </w:pPr>
      <w:r w:rsidRPr="00702035">
        <w:rPr>
          <w:sz w:val="28"/>
          <w:szCs w:val="28"/>
        </w:rPr>
        <w:t xml:space="preserve">2.3.5. </w:t>
      </w:r>
      <w:proofErr w:type="spellStart"/>
      <w:r w:rsidRPr="00702035">
        <w:rPr>
          <w:sz w:val="28"/>
          <w:szCs w:val="28"/>
        </w:rPr>
        <w:t>Микрометрлік</w:t>
      </w:r>
      <w:proofErr w:type="spellEnd"/>
      <w:r w:rsidRPr="00702035">
        <w:rPr>
          <w:sz w:val="28"/>
          <w:szCs w:val="28"/>
        </w:rPr>
        <w:t xml:space="preserve"> </w:t>
      </w:r>
      <w:proofErr w:type="spellStart"/>
      <w:r w:rsidRPr="00702035">
        <w:rPr>
          <w:sz w:val="28"/>
          <w:szCs w:val="28"/>
        </w:rPr>
        <w:t>тереңдік</w:t>
      </w:r>
      <w:proofErr w:type="spellEnd"/>
      <w:r w:rsidRPr="00702035">
        <w:rPr>
          <w:sz w:val="28"/>
          <w:szCs w:val="28"/>
        </w:rPr>
        <w:t xml:space="preserve"> </w:t>
      </w:r>
      <w:proofErr w:type="spellStart"/>
      <w:r w:rsidRPr="00702035">
        <w:rPr>
          <w:sz w:val="28"/>
          <w:szCs w:val="28"/>
        </w:rPr>
        <w:t>өлшегіш</w:t>
      </w:r>
      <w:proofErr w:type="spellEnd"/>
      <w:r w:rsidRPr="00702035">
        <w:rPr>
          <w:sz w:val="28"/>
          <w:szCs w:val="28"/>
        </w:rPr>
        <w:t>.(11-сурет)</w:t>
      </w:r>
    </w:p>
    <w:p w:rsidR="00B729CA" w:rsidRPr="000E2FBF" w:rsidRDefault="00B729CA" w:rsidP="00B729CA">
      <w:pPr>
        <w:pStyle w:val="4"/>
        <w:numPr>
          <w:ilvl w:val="3"/>
          <w:numId w:val="3"/>
        </w:numPr>
        <w:shd w:val="clear" w:color="auto" w:fill="auto"/>
        <w:tabs>
          <w:tab w:val="left" w:pos="996"/>
        </w:tabs>
        <w:spacing w:after="0" w:line="240" w:lineRule="auto"/>
        <w:ind w:left="0" w:right="20" w:firstLine="709"/>
        <w:jc w:val="both"/>
        <w:rPr>
          <w:sz w:val="28"/>
          <w:szCs w:val="28"/>
        </w:rPr>
      </w:pPr>
      <w:proofErr w:type="spellStart"/>
      <w:r w:rsidRPr="00702035">
        <w:rPr>
          <w:sz w:val="28"/>
          <w:szCs w:val="28"/>
        </w:rPr>
        <w:t>Микрометрлік</w:t>
      </w:r>
      <w:proofErr w:type="spellEnd"/>
      <w:r w:rsidRPr="00702035">
        <w:rPr>
          <w:sz w:val="28"/>
          <w:szCs w:val="28"/>
        </w:rPr>
        <w:t xml:space="preserve"> </w:t>
      </w:r>
      <w:proofErr w:type="spellStart"/>
      <w:r w:rsidRPr="00702035">
        <w:rPr>
          <w:sz w:val="28"/>
          <w:szCs w:val="28"/>
        </w:rPr>
        <w:t>тереңдік</w:t>
      </w:r>
      <w:proofErr w:type="spellEnd"/>
      <w:r w:rsidRPr="00702035">
        <w:rPr>
          <w:sz w:val="28"/>
          <w:szCs w:val="28"/>
        </w:rPr>
        <w:t xml:space="preserve"> </w:t>
      </w:r>
      <w:proofErr w:type="spellStart"/>
      <w:r w:rsidRPr="00702035">
        <w:rPr>
          <w:sz w:val="28"/>
          <w:szCs w:val="28"/>
        </w:rPr>
        <w:t>өлше</w:t>
      </w:r>
      <w:r>
        <w:rPr>
          <w:sz w:val="28"/>
          <w:szCs w:val="28"/>
        </w:rPr>
        <w:t>гіш</w:t>
      </w:r>
      <w:proofErr w:type="spellEnd"/>
      <w:r>
        <w:rPr>
          <w:sz w:val="28"/>
          <w:szCs w:val="28"/>
        </w:rPr>
        <w:t xml:space="preserve">, </w:t>
      </w:r>
      <w:proofErr w:type="spellStart"/>
      <w:r>
        <w:rPr>
          <w:sz w:val="28"/>
          <w:szCs w:val="28"/>
        </w:rPr>
        <w:t>оның</w:t>
      </w:r>
      <w:proofErr w:type="spellEnd"/>
      <w:r>
        <w:rPr>
          <w:sz w:val="28"/>
          <w:szCs w:val="28"/>
        </w:rPr>
        <w:t xml:space="preserve"> </w:t>
      </w:r>
      <w:r>
        <w:rPr>
          <w:sz w:val="28"/>
          <w:szCs w:val="28"/>
          <w:lang w:val="kk-KZ"/>
        </w:rPr>
        <w:t>қ</w:t>
      </w:r>
      <w:proofErr w:type="spellStart"/>
      <w:r w:rsidRPr="00702035">
        <w:rPr>
          <w:sz w:val="28"/>
          <w:szCs w:val="28"/>
        </w:rPr>
        <w:t>ұрлысы</w:t>
      </w:r>
      <w:proofErr w:type="spellEnd"/>
      <w:r w:rsidRPr="00702035">
        <w:rPr>
          <w:sz w:val="28"/>
          <w:szCs w:val="28"/>
        </w:rPr>
        <w:t xml:space="preserve">. </w:t>
      </w:r>
      <w:proofErr w:type="spellStart"/>
      <w:r w:rsidRPr="00702035">
        <w:rPr>
          <w:sz w:val="28"/>
          <w:szCs w:val="28"/>
        </w:rPr>
        <w:t>Микрометрл</w:t>
      </w:r>
      <w:r>
        <w:rPr>
          <w:sz w:val="28"/>
          <w:szCs w:val="28"/>
        </w:rPr>
        <w:t>ік</w:t>
      </w:r>
      <w:proofErr w:type="spellEnd"/>
      <w:r>
        <w:rPr>
          <w:sz w:val="28"/>
          <w:szCs w:val="28"/>
        </w:rPr>
        <w:t xml:space="preserve"> </w:t>
      </w:r>
      <w:proofErr w:type="spellStart"/>
      <w:r>
        <w:rPr>
          <w:sz w:val="28"/>
          <w:szCs w:val="28"/>
        </w:rPr>
        <w:t>терендік</w:t>
      </w:r>
      <w:proofErr w:type="spellEnd"/>
      <w:r>
        <w:rPr>
          <w:sz w:val="28"/>
          <w:szCs w:val="28"/>
        </w:rPr>
        <w:t xml:space="preserve"> </w:t>
      </w:r>
      <w:proofErr w:type="spellStart"/>
      <w:r>
        <w:rPr>
          <w:sz w:val="28"/>
          <w:szCs w:val="28"/>
        </w:rPr>
        <w:t>өлшегі</w:t>
      </w:r>
      <w:proofErr w:type="gramStart"/>
      <w:r>
        <w:rPr>
          <w:sz w:val="28"/>
          <w:szCs w:val="28"/>
        </w:rPr>
        <w:t>шт</w:t>
      </w:r>
      <w:proofErr w:type="gramEnd"/>
      <w:r>
        <w:rPr>
          <w:sz w:val="28"/>
          <w:szCs w:val="28"/>
        </w:rPr>
        <w:t>ің</w:t>
      </w:r>
      <w:proofErr w:type="spellEnd"/>
      <w:r>
        <w:rPr>
          <w:sz w:val="28"/>
          <w:szCs w:val="28"/>
        </w:rPr>
        <w:t xml:space="preserve"> </w:t>
      </w:r>
      <w:proofErr w:type="spellStart"/>
      <w:r>
        <w:rPr>
          <w:sz w:val="28"/>
          <w:szCs w:val="28"/>
        </w:rPr>
        <w:t>басының</w:t>
      </w:r>
      <w:proofErr w:type="spellEnd"/>
      <w:r>
        <w:rPr>
          <w:sz w:val="28"/>
          <w:szCs w:val="28"/>
        </w:rPr>
        <w:t xml:space="preserve"> </w:t>
      </w:r>
      <w:r>
        <w:rPr>
          <w:sz w:val="28"/>
          <w:szCs w:val="28"/>
          <w:lang w:val="kk-KZ"/>
        </w:rPr>
        <w:t>қ</w:t>
      </w:r>
      <w:proofErr w:type="spellStart"/>
      <w:r>
        <w:rPr>
          <w:sz w:val="28"/>
          <w:szCs w:val="28"/>
        </w:rPr>
        <w:t>ұрлысы</w:t>
      </w:r>
      <w:proofErr w:type="spellEnd"/>
      <w:r>
        <w:rPr>
          <w:sz w:val="28"/>
          <w:szCs w:val="28"/>
        </w:rPr>
        <w:t xml:space="preserve"> микрометр </w:t>
      </w:r>
      <w:r>
        <w:rPr>
          <w:sz w:val="28"/>
          <w:szCs w:val="28"/>
          <w:lang w:val="kk-KZ"/>
        </w:rPr>
        <w:t>қ</w:t>
      </w:r>
      <w:proofErr w:type="spellStart"/>
      <w:r w:rsidRPr="00702035">
        <w:rPr>
          <w:sz w:val="28"/>
          <w:szCs w:val="28"/>
        </w:rPr>
        <w:t>ұрлысымен</w:t>
      </w:r>
      <w:proofErr w:type="spellEnd"/>
      <w:r w:rsidRPr="00702035">
        <w:rPr>
          <w:sz w:val="28"/>
          <w:szCs w:val="28"/>
        </w:rPr>
        <w:t xml:space="preserve"> </w:t>
      </w:r>
      <w:proofErr w:type="spellStart"/>
      <w:r w:rsidRPr="00702035">
        <w:rPr>
          <w:sz w:val="28"/>
          <w:szCs w:val="28"/>
        </w:rPr>
        <w:t>бірдей</w:t>
      </w:r>
      <w:proofErr w:type="spellEnd"/>
      <w:r>
        <w:rPr>
          <w:sz w:val="28"/>
          <w:szCs w:val="28"/>
          <w:lang w:val="kk-KZ"/>
        </w:rPr>
        <w:t xml:space="preserve"> </w:t>
      </w:r>
      <w:r w:rsidRPr="00702035">
        <w:rPr>
          <w:sz w:val="28"/>
          <w:szCs w:val="28"/>
        </w:rPr>
        <w:t>(</w:t>
      </w:r>
      <w:proofErr w:type="spellStart"/>
      <w:r w:rsidRPr="00702035">
        <w:rPr>
          <w:sz w:val="28"/>
          <w:szCs w:val="28"/>
        </w:rPr>
        <w:t>бөлу</w:t>
      </w:r>
      <w:proofErr w:type="spellEnd"/>
      <w:r w:rsidRPr="00702035">
        <w:rPr>
          <w:sz w:val="28"/>
          <w:szCs w:val="28"/>
        </w:rPr>
        <w:t xml:space="preserve"> </w:t>
      </w:r>
      <w:proofErr w:type="spellStart"/>
      <w:r w:rsidRPr="00702035">
        <w:rPr>
          <w:sz w:val="28"/>
          <w:szCs w:val="28"/>
        </w:rPr>
        <w:t>бағ</w:t>
      </w:r>
      <w:r>
        <w:rPr>
          <w:sz w:val="28"/>
          <w:szCs w:val="28"/>
        </w:rPr>
        <w:t>асы</w:t>
      </w:r>
      <w:proofErr w:type="spellEnd"/>
      <w:r>
        <w:rPr>
          <w:sz w:val="28"/>
          <w:szCs w:val="28"/>
        </w:rPr>
        <w:t xml:space="preserve"> </w:t>
      </w:r>
      <w:smartTag w:uri="urn:schemas-microsoft-com:office:smarttags" w:element="metricconverter">
        <w:smartTagPr>
          <w:attr w:name="ProductID" w:val="0,01 мм"/>
        </w:smartTagPr>
        <w:r>
          <w:rPr>
            <w:sz w:val="28"/>
            <w:szCs w:val="28"/>
          </w:rPr>
          <w:t>0,01 мм</w:t>
        </w:r>
      </w:smartTag>
      <w:r>
        <w:rPr>
          <w:sz w:val="28"/>
          <w:szCs w:val="28"/>
        </w:rPr>
        <w:t xml:space="preserve">). </w:t>
      </w:r>
      <w:proofErr w:type="spellStart"/>
      <w:r>
        <w:rPr>
          <w:sz w:val="28"/>
          <w:szCs w:val="28"/>
        </w:rPr>
        <w:t>Микрометрлік</w:t>
      </w:r>
      <w:proofErr w:type="spellEnd"/>
      <w:r>
        <w:rPr>
          <w:sz w:val="28"/>
          <w:szCs w:val="28"/>
        </w:rPr>
        <w:t xml:space="preserve"> </w:t>
      </w:r>
      <w:proofErr w:type="spellStart"/>
      <w:r>
        <w:rPr>
          <w:sz w:val="28"/>
          <w:szCs w:val="28"/>
        </w:rPr>
        <w:t>тере</w:t>
      </w:r>
      <w:proofErr w:type="spellEnd"/>
      <w:r>
        <w:rPr>
          <w:sz w:val="28"/>
          <w:szCs w:val="28"/>
          <w:lang w:val="kk-KZ"/>
        </w:rPr>
        <w:t>ң</w:t>
      </w:r>
      <w:proofErr w:type="spellStart"/>
      <w:r>
        <w:rPr>
          <w:sz w:val="28"/>
          <w:szCs w:val="28"/>
        </w:rPr>
        <w:t>дік</w:t>
      </w:r>
      <w:proofErr w:type="spellEnd"/>
      <w:r>
        <w:rPr>
          <w:sz w:val="28"/>
          <w:szCs w:val="28"/>
        </w:rPr>
        <w:t xml:space="preserve"> </w:t>
      </w:r>
      <w:proofErr w:type="spellStart"/>
      <w:r>
        <w:rPr>
          <w:sz w:val="28"/>
          <w:szCs w:val="28"/>
        </w:rPr>
        <w:t>өлшегіш</w:t>
      </w:r>
      <w:proofErr w:type="spellEnd"/>
      <w:r>
        <w:rPr>
          <w:sz w:val="28"/>
          <w:szCs w:val="28"/>
          <w:lang w:val="kk-KZ"/>
        </w:rPr>
        <w:t>тің</w:t>
      </w:r>
      <w:r>
        <w:rPr>
          <w:sz w:val="28"/>
          <w:szCs w:val="28"/>
        </w:rPr>
        <w:t xml:space="preserve"> </w:t>
      </w:r>
      <w:proofErr w:type="spellStart"/>
      <w:r>
        <w:rPr>
          <w:sz w:val="28"/>
          <w:szCs w:val="28"/>
        </w:rPr>
        <w:t>өлшеу</w:t>
      </w:r>
      <w:proofErr w:type="spellEnd"/>
      <w:r>
        <w:rPr>
          <w:sz w:val="28"/>
          <w:szCs w:val="28"/>
        </w:rPr>
        <w:t xml:space="preserve"> бет</w:t>
      </w:r>
      <w:r>
        <w:rPr>
          <w:sz w:val="28"/>
          <w:szCs w:val="28"/>
          <w:lang w:val="kk-KZ"/>
        </w:rPr>
        <w:t>т</w:t>
      </w:r>
      <w:proofErr w:type="spellStart"/>
      <w:r>
        <w:rPr>
          <w:sz w:val="28"/>
          <w:szCs w:val="28"/>
        </w:rPr>
        <w:t>ері</w:t>
      </w:r>
      <w:proofErr w:type="spellEnd"/>
      <w:r>
        <w:rPr>
          <w:sz w:val="28"/>
          <w:szCs w:val="28"/>
        </w:rPr>
        <w:t xml:space="preserve"> </w:t>
      </w:r>
      <w:proofErr w:type="spellStart"/>
      <w:r>
        <w:rPr>
          <w:sz w:val="28"/>
          <w:szCs w:val="28"/>
        </w:rPr>
        <w:t>ауыстырма</w:t>
      </w:r>
      <w:proofErr w:type="spellEnd"/>
      <w:r>
        <w:rPr>
          <w:sz w:val="28"/>
          <w:szCs w:val="28"/>
          <w:lang w:val="kk-KZ"/>
        </w:rPr>
        <w:t>л</w:t>
      </w:r>
      <w:r>
        <w:rPr>
          <w:sz w:val="28"/>
          <w:szCs w:val="28"/>
        </w:rPr>
        <w:t xml:space="preserve">ы </w:t>
      </w:r>
      <w:proofErr w:type="spellStart"/>
      <w:r>
        <w:rPr>
          <w:sz w:val="28"/>
          <w:szCs w:val="28"/>
        </w:rPr>
        <w:t>өлшеу</w:t>
      </w:r>
      <w:proofErr w:type="spellEnd"/>
      <w:r>
        <w:rPr>
          <w:sz w:val="28"/>
          <w:szCs w:val="28"/>
        </w:rPr>
        <w:t xml:space="preserve"> </w:t>
      </w:r>
      <w:proofErr w:type="spellStart"/>
      <w:r>
        <w:rPr>
          <w:sz w:val="28"/>
          <w:szCs w:val="28"/>
        </w:rPr>
        <w:t>тү</w:t>
      </w:r>
      <w:proofErr w:type="gramStart"/>
      <w:r>
        <w:rPr>
          <w:sz w:val="28"/>
          <w:szCs w:val="28"/>
        </w:rPr>
        <w:t>т</w:t>
      </w:r>
      <w:proofErr w:type="gramEnd"/>
      <w:r>
        <w:rPr>
          <w:sz w:val="28"/>
          <w:szCs w:val="28"/>
        </w:rPr>
        <w:t>ікшесінің</w:t>
      </w:r>
      <w:proofErr w:type="spellEnd"/>
      <w:r>
        <w:rPr>
          <w:sz w:val="28"/>
          <w:szCs w:val="28"/>
        </w:rPr>
        <w:t xml:space="preserve"> ж</w:t>
      </w:r>
      <w:r>
        <w:rPr>
          <w:sz w:val="28"/>
          <w:szCs w:val="28"/>
          <w:lang w:val="kk-KZ"/>
        </w:rPr>
        <w:t>ә</w:t>
      </w:r>
      <w:r w:rsidRPr="00702035">
        <w:rPr>
          <w:sz w:val="28"/>
          <w:szCs w:val="28"/>
        </w:rPr>
        <w:t xml:space="preserve">не </w:t>
      </w:r>
      <w:proofErr w:type="spellStart"/>
      <w:r w:rsidRPr="00702035">
        <w:rPr>
          <w:sz w:val="28"/>
          <w:szCs w:val="28"/>
        </w:rPr>
        <w:t>негізінің</w:t>
      </w:r>
      <w:proofErr w:type="spellEnd"/>
      <w:r w:rsidRPr="00702035">
        <w:rPr>
          <w:sz w:val="28"/>
          <w:szCs w:val="28"/>
        </w:rPr>
        <w:t xml:space="preserve"> </w:t>
      </w:r>
      <w:proofErr w:type="spellStart"/>
      <w:r w:rsidRPr="00702035">
        <w:rPr>
          <w:sz w:val="28"/>
          <w:szCs w:val="28"/>
        </w:rPr>
        <w:t>астыңғы</w:t>
      </w:r>
      <w:proofErr w:type="spellEnd"/>
      <w:r w:rsidRPr="00702035">
        <w:rPr>
          <w:sz w:val="28"/>
          <w:szCs w:val="28"/>
        </w:rPr>
        <w:t xml:space="preserve"> </w:t>
      </w:r>
      <w:proofErr w:type="spellStart"/>
      <w:r w:rsidRPr="00702035">
        <w:rPr>
          <w:sz w:val="28"/>
          <w:szCs w:val="28"/>
        </w:rPr>
        <w:t>жазығы</w:t>
      </w:r>
      <w:proofErr w:type="spellEnd"/>
      <w:r w:rsidRPr="00702035">
        <w:rPr>
          <w:sz w:val="28"/>
          <w:szCs w:val="28"/>
        </w:rPr>
        <w:t xml:space="preserve"> </w:t>
      </w:r>
      <w:proofErr w:type="spellStart"/>
      <w:r w:rsidRPr="00702035">
        <w:rPr>
          <w:sz w:val="28"/>
          <w:szCs w:val="28"/>
        </w:rPr>
        <w:t>болып</w:t>
      </w:r>
      <w:proofErr w:type="spellEnd"/>
      <w:r w:rsidRPr="00702035">
        <w:rPr>
          <w:sz w:val="28"/>
          <w:szCs w:val="28"/>
        </w:rPr>
        <w:t xml:space="preserve"> </w:t>
      </w:r>
      <w:proofErr w:type="spellStart"/>
      <w:r w:rsidRPr="00702035">
        <w:rPr>
          <w:sz w:val="28"/>
          <w:szCs w:val="28"/>
        </w:rPr>
        <w:t>саналады</w:t>
      </w:r>
      <w:proofErr w:type="spellEnd"/>
      <w:r w:rsidRPr="00702035">
        <w:rPr>
          <w:sz w:val="28"/>
          <w:szCs w:val="28"/>
        </w:rPr>
        <w:t xml:space="preserve">. </w:t>
      </w:r>
      <w:proofErr w:type="spellStart"/>
      <w:r w:rsidRPr="00702035">
        <w:rPr>
          <w:sz w:val="28"/>
          <w:szCs w:val="28"/>
        </w:rPr>
        <w:t>Микрометрлік</w:t>
      </w:r>
      <w:proofErr w:type="spellEnd"/>
      <w:r w:rsidRPr="00702035">
        <w:rPr>
          <w:sz w:val="28"/>
          <w:szCs w:val="28"/>
        </w:rPr>
        <w:t xml:space="preserve"> </w:t>
      </w:r>
      <w:proofErr w:type="spellStart"/>
      <w:r w:rsidRPr="00702035">
        <w:rPr>
          <w:sz w:val="28"/>
          <w:szCs w:val="28"/>
        </w:rPr>
        <w:t>те</w:t>
      </w:r>
      <w:r>
        <w:rPr>
          <w:sz w:val="28"/>
          <w:szCs w:val="28"/>
        </w:rPr>
        <w:t>ре</w:t>
      </w:r>
      <w:proofErr w:type="spellEnd"/>
      <w:r>
        <w:rPr>
          <w:sz w:val="28"/>
          <w:szCs w:val="28"/>
          <w:lang w:val="kk-KZ"/>
        </w:rPr>
        <w:t>ң</w:t>
      </w:r>
      <w:proofErr w:type="spellStart"/>
      <w:r>
        <w:rPr>
          <w:sz w:val="28"/>
          <w:szCs w:val="28"/>
        </w:rPr>
        <w:t>дік</w:t>
      </w:r>
      <w:proofErr w:type="spellEnd"/>
      <w:r>
        <w:rPr>
          <w:sz w:val="28"/>
          <w:szCs w:val="28"/>
        </w:rPr>
        <w:t xml:space="preserve"> </w:t>
      </w:r>
      <w:r>
        <w:rPr>
          <w:sz w:val="28"/>
          <w:szCs w:val="28"/>
          <w:lang w:val="kk-KZ"/>
        </w:rPr>
        <w:t>ө</w:t>
      </w:r>
      <w:proofErr w:type="spellStart"/>
      <w:r w:rsidRPr="00702035">
        <w:rPr>
          <w:sz w:val="28"/>
          <w:szCs w:val="28"/>
        </w:rPr>
        <w:t>лшегіш</w:t>
      </w:r>
      <w:proofErr w:type="spellEnd"/>
      <w:r w:rsidRPr="00702035">
        <w:rPr>
          <w:sz w:val="28"/>
          <w:szCs w:val="28"/>
        </w:rPr>
        <w:t xml:space="preserve"> </w:t>
      </w:r>
      <w:proofErr w:type="spellStart"/>
      <w:r w:rsidRPr="00702035">
        <w:rPr>
          <w:sz w:val="28"/>
          <w:szCs w:val="28"/>
        </w:rPr>
        <w:t>тө</w:t>
      </w:r>
      <w:r>
        <w:rPr>
          <w:sz w:val="28"/>
          <w:szCs w:val="28"/>
        </w:rPr>
        <w:t>рт</w:t>
      </w:r>
      <w:proofErr w:type="spellEnd"/>
      <w:r>
        <w:rPr>
          <w:sz w:val="28"/>
          <w:szCs w:val="28"/>
        </w:rPr>
        <w:t xml:space="preserve"> </w:t>
      </w:r>
      <w:proofErr w:type="spellStart"/>
      <w:r>
        <w:rPr>
          <w:sz w:val="28"/>
          <w:szCs w:val="28"/>
        </w:rPr>
        <w:t>ауыстырмалы</w:t>
      </w:r>
      <w:proofErr w:type="spellEnd"/>
      <w:r>
        <w:rPr>
          <w:sz w:val="28"/>
          <w:szCs w:val="28"/>
        </w:rPr>
        <w:t xml:space="preserve"> </w:t>
      </w:r>
      <w:proofErr w:type="spellStart"/>
      <w:r>
        <w:rPr>
          <w:sz w:val="28"/>
          <w:szCs w:val="28"/>
        </w:rPr>
        <w:t>тү</w:t>
      </w:r>
      <w:proofErr w:type="gramStart"/>
      <w:r>
        <w:rPr>
          <w:sz w:val="28"/>
          <w:szCs w:val="28"/>
        </w:rPr>
        <w:t>т</w:t>
      </w:r>
      <w:proofErr w:type="gramEnd"/>
      <w:r>
        <w:rPr>
          <w:sz w:val="28"/>
          <w:szCs w:val="28"/>
        </w:rPr>
        <w:t>ікшелермен</w:t>
      </w:r>
      <w:proofErr w:type="spellEnd"/>
      <w:r>
        <w:rPr>
          <w:sz w:val="28"/>
          <w:szCs w:val="28"/>
        </w:rPr>
        <w:t xml:space="preserve"> </w:t>
      </w:r>
      <w:proofErr w:type="spellStart"/>
      <w:r>
        <w:rPr>
          <w:sz w:val="28"/>
          <w:szCs w:val="28"/>
        </w:rPr>
        <w:t>шы</w:t>
      </w:r>
      <w:proofErr w:type="spellEnd"/>
      <w:r>
        <w:rPr>
          <w:sz w:val="28"/>
          <w:szCs w:val="28"/>
          <w:lang w:val="kk-KZ"/>
        </w:rPr>
        <w:t>ғ</w:t>
      </w:r>
      <w:proofErr w:type="spellStart"/>
      <w:r w:rsidRPr="00702035">
        <w:rPr>
          <w:sz w:val="28"/>
          <w:szCs w:val="28"/>
        </w:rPr>
        <w:t>арылады</w:t>
      </w:r>
      <w:proofErr w:type="spellEnd"/>
      <w:r w:rsidRPr="00702035">
        <w:rPr>
          <w:sz w:val="28"/>
          <w:szCs w:val="28"/>
        </w:rPr>
        <w:t xml:space="preserve">, </w:t>
      </w:r>
      <w:proofErr w:type="spellStart"/>
      <w:r w:rsidRPr="00702035">
        <w:rPr>
          <w:sz w:val="28"/>
          <w:szCs w:val="28"/>
        </w:rPr>
        <w:t>олар</w:t>
      </w:r>
      <w:proofErr w:type="spellEnd"/>
      <w:r w:rsidRPr="00702035">
        <w:rPr>
          <w:sz w:val="28"/>
          <w:szCs w:val="28"/>
        </w:rPr>
        <w:t xml:space="preserve"> 0 </w:t>
      </w:r>
      <w:proofErr w:type="spellStart"/>
      <w:r w:rsidRPr="00702035">
        <w:rPr>
          <w:sz w:val="28"/>
          <w:szCs w:val="28"/>
        </w:rPr>
        <w:t>ден</w:t>
      </w:r>
      <w:proofErr w:type="spellEnd"/>
      <w:r w:rsidRPr="00702035">
        <w:rPr>
          <w:sz w:val="28"/>
          <w:szCs w:val="28"/>
        </w:rPr>
        <w:t xml:space="preserve"> 100 мм-</w:t>
      </w:r>
      <w:proofErr w:type="spellStart"/>
      <w:r w:rsidRPr="00702035">
        <w:rPr>
          <w:sz w:val="28"/>
          <w:szCs w:val="28"/>
        </w:rPr>
        <w:t>ге</w:t>
      </w:r>
      <w:proofErr w:type="spellEnd"/>
      <w:r w:rsidRPr="00702035">
        <w:rPr>
          <w:sz w:val="28"/>
          <w:szCs w:val="28"/>
        </w:rPr>
        <w:t xml:space="preserve"> </w:t>
      </w:r>
      <w:proofErr w:type="spellStart"/>
      <w:r w:rsidRPr="00702035">
        <w:rPr>
          <w:sz w:val="28"/>
          <w:szCs w:val="28"/>
        </w:rPr>
        <w:t>дейін</w:t>
      </w:r>
      <w:proofErr w:type="spellEnd"/>
      <w:r w:rsidRPr="00702035">
        <w:rPr>
          <w:sz w:val="28"/>
          <w:szCs w:val="28"/>
        </w:rPr>
        <w:t xml:space="preserve"> </w:t>
      </w:r>
      <w:proofErr w:type="spellStart"/>
      <w:r w:rsidRPr="00702035">
        <w:rPr>
          <w:sz w:val="28"/>
          <w:szCs w:val="28"/>
        </w:rPr>
        <w:t>өлшеу</w:t>
      </w:r>
      <w:proofErr w:type="spellEnd"/>
      <w:r w:rsidRPr="00702035">
        <w:rPr>
          <w:sz w:val="28"/>
          <w:szCs w:val="28"/>
        </w:rPr>
        <w:t xml:space="preserve"> </w:t>
      </w:r>
      <w:proofErr w:type="spellStart"/>
      <w:r w:rsidRPr="00702035">
        <w:rPr>
          <w:sz w:val="28"/>
          <w:szCs w:val="28"/>
        </w:rPr>
        <w:t>шегін</w:t>
      </w:r>
      <w:proofErr w:type="spellEnd"/>
      <w:r w:rsidRPr="00702035">
        <w:rPr>
          <w:sz w:val="28"/>
          <w:szCs w:val="28"/>
        </w:rPr>
        <w:t xml:space="preserve"> </w:t>
      </w:r>
      <w:proofErr w:type="spellStart"/>
      <w:r w:rsidRPr="00702035">
        <w:rPr>
          <w:sz w:val="28"/>
          <w:szCs w:val="28"/>
        </w:rPr>
        <w:t>қа</w:t>
      </w:r>
      <w:r>
        <w:rPr>
          <w:sz w:val="28"/>
          <w:szCs w:val="28"/>
        </w:rPr>
        <w:t>мтамассыз</w:t>
      </w:r>
      <w:proofErr w:type="spellEnd"/>
      <w:r>
        <w:rPr>
          <w:sz w:val="28"/>
          <w:szCs w:val="28"/>
        </w:rPr>
        <w:t xml:space="preserve"> </w:t>
      </w:r>
      <w:proofErr w:type="spellStart"/>
      <w:r>
        <w:rPr>
          <w:sz w:val="28"/>
          <w:szCs w:val="28"/>
        </w:rPr>
        <w:t>етеді</w:t>
      </w:r>
      <w:proofErr w:type="spellEnd"/>
      <w:r>
        <w:rPr>
          <w:sz w:val="28"/>
          <w:szCs w:val="28"/>
        </w:rPr>
        <w:t>. 0-</w:t>
      </w:r>
      <w:smartTag w:uri="urn:schemas-microsoft-com:office:smarttags" w:element="metricconverter">
        <w:smartTagPr>
          <w:attr w:name="ProductID" w:val="25 мм"/>
        </w:smartTagPr>
        <w:r>
          <w:rPr>
            <w:sz w:val="28"/>
            <w:szCs w:val="28"/>
          </w:rPr>
          <w:t>25 мм</w:t>
        </w:r>
      </w:smartTag>
      <w:r>
        <w:rPr>
          <w:sz w:val="28"/>
          <w:szCs w:val="28"/>
        </w:rPr>
        <w:t xml:space="preserve"> </w:t>
      </w:r>
      <w:proofErr w:type="spellStart"/>
      <w:r>
        <w:rPr>
          <w:sz w:val="28"/>
          <w:szCs w:val="28"/>
        </w:rPr>
        <w:t>аралық</w:t>
      </w:r>
      <w:proofErr w:type="spellEnd"/>
      <w:r>
        <w:rPr>
          <w:sz w:val="28"/>
          <w:szCs w:val="28"/>
          <w:lang w:val="kk-KZ"/>
        </w:rPr>
        <w:t>т</w:t>
      </w:r>
      <w:r w:rsidRPr="00702035">
        <w:rPr>
          <w:sz w:val="28"/>
          <w:szCs w:val="28"/>
        </w:rPr>
        <w:t xml:space="preserve">а </w:t>
      </w:r>
      <w:proofErr w:type="spellStart"/>
      <w:r w:rsidRPr="00702035">
        <w:rPr>
          <w:sz w:val="28"/>
          <w:szCs w:val="28"/>
        </w:rPr>
        <w:t>тереңдік</w:t>
      </w:r>
      <w:proofErr w:type="spellEnd"/>
      <w:r w:rsidRPr="00702035">
        <w:rPr>
          <w:sz w:val="28"/>
          <w:szCs w:val="28"/>
        </w:rPr>
        <w:t xml:space="preserve"> </w:t>
      </w:r>
      <w:proofErr w:type="spellStart"/>
      <w:r w:rsidRPr="00702035">
        <w:rPr>
          <w:sz w:val="28"/>
          <w:szCs w:val="28"/>
        </w:rPr>
        <w:t>өлшегіштің</w:t>
      </w:r>
      <w:proofErr w:type="spellEnd"/>
      <w:r w:rsidRPr="00702035">
        <w:rPr>
          <w:sz w:val="28"/>
          <w:szCs w:val="28"/>
        </w:rPr>
        <w:t xml:space="preserve"> </w:t>
      </w:r>
      <w:proofErr w:type="spellStart"/>
      <w:r w:rsidRPr="00702035">
        <w:rPr>
          <w:sz w:val="28"/>
          <w:szCs w:val="28"/>
        </w:rPr>
        <w:t>қателігі</w:t>
      </w:r>
      <w:proofErr w:type="spellEnd"/>
      <w:r w:rsidRPr="00702035">
        <w:rPr>
          <w:sz w:val="28"/>
          <w:szCs w:val="28"/>
        </w:rPr>
        <w:t xml:space="preserve"> ± 5 мкм </w:t>
      </w:r>
      <w:proofErr w:type="spellStart"/>
      <w:r w:rsidRPr="00702035">
        <w:rPr>
          <w:sz w:val="28"/>
          <w:szCs w:val="28"/>
        </w:rPr>
        <w:t>ден</w:t>
      </w:r>
      <w:proofErr w:type="spellEnd"/>
      <w:r w:rsidRPr="00702035">
        <w:rPr>
          <w:sz w:val="28"/>
          <w:szCs w:val="28"/>
        </w:rPr>
        <w:t xml:space="preserve"> </w:t>
      </w:r>
      <w:proofErr w:type="spellStart"/>
      <w:r w:rsidRPr="00702035">
        <w:rPr>
          <w:sz w:val="28"/>
          <w:szCs w:val="28"/>
        </w:rPr>
        <w:t>артпау</w:t>
      </w:r>
      <w:proofErr w:type="spellEnd"/>
      <w:r w:rsidRPr="00702035">
        <w:rPr>
          <w:sz w:val="28"/>
          <w:szCs w:val="28"/>
        </w:rPr>
        <w:t xml:space="preserve"> </w:t>
      </w:r>
      <w:proofErr w:type="spellStart"/>
      <w:r w:rsidRPr="00702035">
        <w:rPr>
          <w:sz w:val="28"/>
          <w:szCs w:val="28"/>
        </w:rPr>
        <w:t>керек</w:t>
      </w:r>
      <w:proofErr w:type="spellEnd"/>
      <w:r w:rsidRPr="00702035">
        <w:rPr>
          <w:sz w:val="28"/>
          <w:szCs w:val="28"/>
        </w:rPr>
        <w:t>.</w:t>
      </w:r>
    </w:p>
    <w:p w:rsidR="00B729CA" w:rsidRPr="00702035" w:rsidRDefault="00B729CA" w:rsidP="00B729CA">
      <w:pPr>
        <w:pStyle w:val="4"/>
        <w:shd w:val="clear" w:color="auto" w:fill="auto"/>
        <w:tabs>
          <w:tab w:val="left" w:pos="996"/>
        </w:tabs>
        <w:spacing w:after="0" w:line="240" w:lineRule="auto"/>
        <w:ind w:left="709" w:right="20" w:firstLine="0"/>
        <w:jc w:val="both"/>
        <w:rPr>
          <w:sz w:val="28"/>
          <w:szCs w:val="28"/>
        </w:rPr>
      </w:pPr>
    </w:p>
    <w:p w:rsidR="00B729CA" w:rsidRPr="00702035" w:rsidRDefault="00B729CA" w:rsidP="00B729CA">
      <w:pPr>
        <w:pStyle w:val="4"/>
        <w:numPr>
          <w:ilvl w:val="3"/>
          <w:numId w:val="3"/>
        </w:numPr>
        <w:shd w:val="clear" w:color="auto" w:fill="auto"/>
        <w:tabs>
          <w:tab w:val="left" w:pos="996"/>
        </w:tabs>
        <w:spacing w:after="0" w:line="240" w:lineRule="auto"/>
        <w:jc w:val="both"/>
        <w:rPr>
          <w:sz w:val="28"/>
          <w:szCs w:val="28"/>
        </w:rPr>
      </w:pPr>
      <w:proofErr w:type="spellStart"/>
      <w:r>
        <w:rPr>
          <w:sz w:val="28"/>
          <w:szCs w:val="28"/>
        </w:rPr>
        <w:t>Тере</w:t>
      </w:r>
      <w:proofErr w:type="spellEnd"/>
      <w:r>
        <w:rPr>
          <w:sz w:val="28"/>
          <w:szCs w:val="28"/>
          <w:lang w:val="kk-KZ"/>
        </w:rPr>
        <w:t>ң</w:t>
      </w:r>
      <w:proofErr w:type="spellStart"/>
      <w:r>
        <w:rPr>
          <w:sz w:val="28"/>
          <w:szCs w:val="28"/>
        </w:rPr>
        <w:t>дік</w:t>
      </w:r>
      <w:proofErr w:type="spellEnd"/>
      <w:r>
        <w:rPr>
          <w:sz w:val="28"/>
          <w:szCs w:val="28"/>
        </w:rPr>
        <w:t xml:space="preserve"> </w:t>
      </w:r>
      <w:proofErr w:type="spellStart"/>
      <w:r>
        <w:rPr>
          <w:sz w:val="28"/>
          <w:szCs w:val="28"/>
        </w:rPr>
        <w:t>өлшегішпен</w:t>
      </w:r>
      <w:proofErr w:type="spellEnd"/>
      <w:r>
        <w:rPr>
          <w:sz w:val="28"/>
          <w:szCs w:val="28"/>
        </w:rPr>
        <w:t xml:space="preserve"> </w:t>
      </w:r>
      <w:proofErr w:type="spellStart"/>
      <w:r>
        <w:rPr>
          <w:sz w:val="28"/>
          <w:szCs w:val="28"/>
        </w:rPr>
        <w:t>өлшеу</w:t>
      </w:r>
      <w:proofErr w:type="spellEnd"/>
      <w:r>
        <w:rPr>
          <w:sz w:val="28"/>
          <w:szCs w:val="28"/>
        </w:rPr>
        <w:t xml:space="preserve"> т</w:t>
      </w:r>
      <w:r>
        <w:rPr>
          <w:sz w:val="28"/>
          <w:szCs w:val="28"/>
          <w:lang w:val="kk-KZ"/>
        </w:rPr>
        <w:t>ә</w:t>
      </w:r>
      <w:proofErr w:type="spellStart"/>
      <w:r w:rsidRPr="00702035">
        <w:rPr>
          <w:sz w:val="28"/>
          <w:szCs w:val="28"/>
        </w:rPr>
        <w:t>ртібі</w:t>
      </w:r>
      <w:proofErr w:type="spellEnd"/>
      <w:r w:rsidRPr="00702035">
        <w:rPr>
          <w:sz w:val="28"/>
          <w:szCs w:val="28"/>
        </w:rPr>
        <w:t>.</w:t>
      </w:r>
    </w:p>
    <w:p w:rsidR="00B729CA" w:rsidRPr="007F09F2" w:rsidRDefault="00B729CA" w:rsidP="00B729CA">
      <w:pPr>
        <w:jc w:val="both"/>
        <w:rPr>
          <w:sz w:val="28"/>
          <w:szCs w:val="28"/>
          <w:lang w:val="kk-KZ"/>
        </w:rPr>
      </w:pPr>
      <w:r>
        <w:rPr>
          <w:sz w:val="28"/>
          <w:szCs w:val="28"/>
          <w:lang w:val="kk-KZ"/>
        </w:rPr>
        <w:lastRenderedPageBreak/>
        <w:t>1)Т</w:t>
      </w:r>
      <w:proofErr w:type="spellStart"/>
      <w:r>
        <w:rPr>
          <w:sz w:val="28"/>
          <w:szCs w:val="28"/>
        </w:rPr>
        <w:t>ереңдік</w:t>
      </w:r>
      <w:proofErr w:type="spellEnd"/>
      <w:r>
        <w:rPr>
          <w:sz w:val="28"/>
          <w:szCs w:val="28"/>
        </w:rPr>
        <w:t xml:space="preserve"> </w:t>
      </w:r>
      <w:proofErr w:type="spellStart"/>
      <w:r>
        <w:rPr>
          <w:sz w:val="28"/>
          <w:szCs w:val="28"/>
        </w:rPr>
        <w:t>өлшегіштің</w:t>
      </w:r>
      <w:proofErr w:type="spellEnd"/>
      <w:r>
        <w:rPr>
          <w:sz w:val="28"/>
          <w:szCs w:val="28"/>
        </w:rPr>
        <w:t xml:space="preserve"> </w:t>
      </w:r>
      <w:proofErr w:type="spellStart"/>
      <w:r>
        <w:rPr>
          <w:sz w:val="28"/>
          <w:szCs w:val="28"/>
        </w:rPr>
        <w:t>қойылу</w:t>
      </w:r>
      <w:proofErr w:type="spellEnd"/>
      <w:r>
        <w:rPr>
          <w:sz w:val="28"/>
          <w:szCs w:val="28"/>
          <w:lang w:val="kk-KZ"/>
        </w:rPr>
        <w:t>ын</w:t>
      </w:r>
      <w:r w:rsidRPr="00702035">
        <w:rPr>
          <w:sz w:val="28"/>
          <w:szCs w:val="28"/>
        </w:rPr>
        <w:t xml:space="preserve"> </w:t>
      </w:r>
      <w:proofErr w:type="spellStart"/>
      <w:r w:rsidRPr="00702035">
        <w:rPr>
          <w:sz w:val="28"/>
          <w:szCs w:val="28"/>
        </w:rPr>
        <w:t>тексеру</w:t>
      </w:r>
      <w:proofErr w:type="spellEnd"/>
      <w:r w:rsidRPr="00702035">
        <w:rPr>
          <w:sz w:val="28"/>
          <w:szCs w:val="28"/>
        </w:rPr>
        <w:t xml:space="preserve"> </w:t>
      </w:r>
      <w:proofErr w:type="spellStart"/>
      <w:r w:rsidRPr="00702035">
        <w:rPr>
          <w:sz w:val="28"/>
          <w:szCs w:val="28"/>
        </w:rPr>
        <w:t>керек</w:t>
      </w:r>
      <w:proofErr w:type="spellEnd"/>
      <w:r w:rsidRPr="00702035">
        <w:rPr>
          <w:sz w:val="28"/>
          <w:szCs w:val="28"/>
        </w:rPr>
        <w:t>. Тер</w:t>
      </w:r>
      <w:r>
        <w:rPr>
          <w:sz w:val="28"/>
          <w:szCs w:val="28"/>
          <w:lang w:val="kk-KZ"/>
        </w:rPr>
        <w:t>е</w:t>
      </w:r>
      <w:proofErr w:type="spellStart"/>
      <w:r w:rsidRPr="00702035">
        <w:rPr>
          <w:sz w:val="28"/>
          <w:szCs w:val="28"/>
        </w:rPr>
        <w:t>ңдік</w:t>
      </w:r>
      <w:proofErr w:type="spellEnd"/>
      <w:r w:rsidRPr="00702035">
        <w:rPr>
          <w:sz w:val="28"/>
          <w:szCs w:val="28"/>
        </w:rPr>
        <w:t xml:space="preserve"> </w:t>
      </w:r>
      <w:proofErr w:type="spellStart"/>
      <w:r w:rsidRPr="00702035">
        <w:rPr>
          <w:sz w:val="28"/>
          <w:szCs w:val="28"/>
        </w:rPr>
        <w:t>өлшегіштің</w:t>
      </w:r>
      <w:proofErr w:type="spellEnd"/>
      <w:r w:rsidRPr="00702035">
        <w:rPr>
          <w:sz w:val="28"/>
          <w:szCs w:val="28"/>
        </w:rPr>
        <w:t xml:space="preserve"> </w:t>
      </w:r>
      <w:proofErr w:type="spellStart"/>
      <w:r w:rsidRPr="00702035">
        <w:rPr>
          <w:sz w:val="28"/>
          <w:szCs w:val="28"/>
        </w:rPr>
        <w:t>комплектіне</w:t>
      </w:r>
      <w:proofErr w:type="spellEnd"/>
      <w:r w:rsidRPr="00702035">
        <w:rPr>
          <w:sz w:val="28"/>
          <w:szCs w:val="28"/>
        </w:rPr>
        <w:t xml:space="preserve"> </w:t>
      </w:r>
      <w:proofErr w:type="spellStart"/>
      <w:r w:rsidRPr="00702035">
        <w:rPr>
          <w:sz w:val="28"/>
          <w:szCs w:val="28"/>
        </w:rPr>
        <w:t>мынадай</w:t>
      </w:r>
      <w:proofErr w:type="spellEnd"/>
      <w:r w:rsidRPr="00702035">
        <w:rPr>
          <w:sz w:val="28"/>
          <w:szCs w:val="28"/>
        </w:rPr>
        <w:t xml:space="preserve"> </w:t>
      </w:r>
      <w:proofErr w:type="spellStart"/>
      <w:r w:rsidRPr="00702035">
        <w:rPr>
          <w:sz w:val="28"/>
          <w:szCs w:val="28"/>
        </w:rPr>
        <w:t>қосымша</w:t>
      </w:r>
      <w:proofErr w:type="spellEnd"/>
      <w:r w:rsidRPr="00702035">
        <w:rPr>
          <w:sz w:val="28"/>
          <w:szCs w:val="28"/>
        </w:rPr>
        <w:t xml:space="preserve"> </w:t>
      </w:r>
      <w:proofErr w:type="spellStart"/>
      <w:r w:rsidRPr="00702035">
        <w:rPr>
          <w:sz w:val="28"/>
          <w:szCs w:val="28"/>
        </w:rPr>
        <w:t>өлшемдер</w:t>
      </w:r>
      <w:proofErr w:type="spellEnd"/>
      <w:r w:rsidRPr="00702035">
        <w:rPr>
          <w:sz w:val="28"/>
          <w:szCs w:val="28"/>
        </w:rPr>
        <w:t xml:space="preserve"> (25, 50, </w:t>
      </w:r>
      <w:smartTag w:uri="urn:schemas-microsoft-com:office:smarttags" w:element="metricconverter">
        <w:smartTagPr>
          <w:attr w:name="ProductID" w:val="75 мм"/>
        </w:smartTagPr>
        <w:r w:rsidRPr="00702035">
          <w:rPr>
            <w:sz w:val="28"/>
            <w:szCs w:val="28"/>
          </w:rPr>
          <w:t>75 мм</w:t>
        </w:r>
      </w:smartTag>
      <w:r w:rsidRPr="00702035">
        <w:rPr>
          <w:sz w:val="28"/>
          <w:szCs w:val="28"/>
        </w:rPr>
        <w:t xml:space="preserve">) </w:t>
      </w:r>
      <w:proofErr w:type="spellStart"/>
      <w:r w:rsidRPr="00702035">
        <w:rPr>
          <w:sz w:val="28"/>
          <w:szCs w:val="28"/>
        </w:rPr>
        <w:t>кіреді</w:t>
      </w:r>
      <w:proofErr w:type="spellEnd"/>
      <w:r w:rsidRPr="00702035">
        <w:rPr>
          <w:sz w:val="28"/>
          <w:szCs w:val="28"/>
        </w:rPr>
        <w:t xml:space="preserve">, </w:t>
      </w:r>
      <w:proofErr w:type="spellStart"/>
      <w:r>
        <w:rPr>
          <w:sz w:val="28"/>
          <w:szCs w:val="28"/>
        </w:rPr>
        <w:t>олар</w:t>
      </w:r>
      <w:proofErr w:type="spellEnd"/>
      <w:r>
        <w:rPr>
          <w:sz w:val="28"/>
          <w:szCs w:val="28"/>
        </w:rPr>
        <w:t xml:space="preserve"> </w:t>
      </w:r>
      <w:proofErr w:type="spellStart"/>
      <w:r>
        <w:rPr>
          <w:sz w:val="28"/>
          <w:szCs w:val="28"/>
        </w:rPr>
        <w:t>жазық</w:t>
      </w:r>
      <w:proofErr w:type="spellEnd"/>
      <w:r>
        <w:rPr>
          <w:sz w:val="28"/>
          <w:szCs w:val="28"/>
        </w:rPr>
        <w:t xml:space="preserve"> </w:t>
      </w:r>
      <w:proofErr w:type="spellStart"/>
      <w:r>
        <w:rPr>
          <w:sz w:val="28"/>
          <w:szCs w:val="28"/>
        </w:rPr>
        <w:t>өлшегіш</w:t>
      </w:r>
      <w:proofErr w:type="spellEnd"/>
      <w:r>
        <w:rPr>
          <w:sz w:val="28"/>
          <w:szCs w:val="28"/>
        </w:rPr>
        <w:t xml:space="preserve"> </w:t>
      </w:r>
      <w:proofErr w:type="spellStart"/>
      <w:r>
        <w:rPr>
          <w:sz w:val="28"/>
          <w:szCs w:val="28"/>
        </w:rPr>
        <w:t>шетімен</w:t>
      </w:r>
      <w:proofErr w:type="spellEnd"/>
      <w:r>
        <w:rPr>
          <w:sz w:val="28"/>
          <w:szCs w:val="28"/>
        </w:rPr>
        <w:t xml:space="preserve"> 4 </w:t>
      </w:r>
      <w:proofErr w:type="spellStart"/>
      <w:r>
        <w:rPr>
          <w:sz w:val="28"/>
          <w:szCs w:val="28"/>
        </w:rPr>
        <w:t>тү</w:t>
      </w:r>
      <w:proofErr w:type="spellEnd"/>
      <w:proofErr w:type="gramStart"/>
      <w:r>
        <w:rPr>
          <w:sz w:val="28"/>
          <w:szCs w:val="28"/>
          <w:lang w:val="kk-KZ"/>
        </w:rPr>
        <w:t>т</w:t>
      </w:r>
      <w:proofErr w:type="spellStart"/>
      <w:proofErr w:type="gramEnd"/>
      <w:r w:rsidRPr="00702035">
        <w:rPr>
          <w:sz w:val="28"/>
          <w:szCs w:val="28"/>
        </w:rPr>
        <w:t>ікше</w:t>
      </w:r>
      <w:proofErr w:type="spellEnd"/>
      <w:r w:rsidRPr="00702035">
        <w:rPr>
          <w:sz w:val="28"/>
          <w:szCs w:val="28"/>
        </w:rPr>
        <w:t xml:space="preserve"> 3 </w:t>
      </w:r>
      <w:proofErr w:type="spellStart"/>
      <w:r w:rsidRPr="00702035">
        <w:rPr>
          <w:sz w:val="28"/>
          <w:szCs w:val="28"/>
        </w:rPr>
        <w:t>түрінде</w:t>
      </w:r>
      <w:proofErr w:type="spellEnd"/>
      <w:r w:rsidRPr="00702035">
        <w:rPr>
          <w:sz w:val="28"/>
          <w:szCs w:val="28"/>
        </w:rPr>
        <w:t xml:space="preserve"> </w:t>
      </w:r>
      <w:proofErr w:type="spellStart"/>
      <w:r w:rsidRPr="00702035">
        <w:rPr>
          <w:sz w:val="28"/>
          <w:szCs w:val="28"/>
        </w:rPr>
        <w:t>жасалынған</w:t>
      </w:r>
      <w:proofErr w:type="spellEnd"/>
      <w:r w:rsidRPr="00702035">
        <w:rPr>
          <w:sz w:val="28"/>
          <w:szCs w:val="28"/>
        </w:rPr>
        <w:t xml:space="preserve">. </w:t>
      </w:r>
      <w:proofErr w:type="spellStart"/>
      <w:r w:rsidRPr="00702035">
        <w:rPr>
          <w:sz w:val="28"/>
          <w:szCs w:val="28"/>
        </w:rPr>
        <w:t>Қойылатын</w:t>
      </w:r>
      <w:proofErr w:type="spellEnd"/>
      <w:r w:rsidRPr="00702035">
        <w:rPr>
          <w:sz w:val="28"/>
          <w:szCs w:val="28"/>
        </w:rPr>
        <w:t xml:space="preserve"> </w:t>
      </w:r>
      <w:proofErr w:type="spellStart"/>
      <w:r w:rsidRPr="00702035">
        <w:rPr>
          <w:sz w:val="28"/>
          <w:szCs w:val="28"/>
        </w:rPr>
        <w:t>өлшемдер</w:t>
      </w:r>
      <w:proofErr w:type="spellEnd"/>
      <w:r w:rsidRPr="00702035">
        <w:rPr>
          <w:sz w:val="28"/>
          <w:szCs w:val="28"/>
        </w:rPr>
        <w:t xml:space="preserve"> </w:t>
      </w:r>
      <w:proofErr w:type="spellStart"/>
      <w:r w:rsidRPr="00702035">
        <w:rPr>
          <w:sz w:val="28"/>
          <w:szCs w:val="28"/>
        </w:rPr>
        <w:t>шыны</w:t>
      </w:r>
      <w:proofErr w:type="spellEnd"/>
      <w:r w:rsidRPr="00702035">
        <w:rPr>
          <w:sz w:val="28"/>
          <w:szCs w:val="28"/>
        </w:rPr>
        <w:t xml:space="preserve"> </w:t>
      </w:r>
      <w:proofErr w:type="spellStart"/>
      <w:r w:rsidRPr="00702035">
        <w:rPr>
          <w:sz w:val="28"/>
          <w:szCs w:val="28"/>
        </w:rPr>
        <w:t>пластинада</w:t>
      </w:r>
      <w:proofErr w:type="spellEnd"/>
      <w:r w:rsidRPr="00702035">
        <w:rPr>
          <w:sz w:val="28"/>
          <w:szCs w:val="28"/>
        </w:rPr>
        <w:t xml:space="preserve"> </w:t>
      </w:r>
      <w:proofErr w:type="spellStart"/>
      <w:r w:rsidRPr="00702035">
        <w:rPr>
          <w:sz w:val="28"/>
          <w:szCs w:val="28"/>
        </w:rPr>
        <w:t>орнатылады</w:t>
      </w:r>
      <w:proofErr w:type="spellEnd"/>
      <w:r w:rsidRPr="00702035">
        <w:rPr>
          <w:sz w:val="28"/>
          <w:szCs w:val="28"/>
        </w:rPr>
        <w:t xml:space="preserve">. </w:t>
      </w:r>
      <w:proofErr w:type="spellStart"/>
      <w:r w:rsidRPr="00702035">
        <w:rPr>
          <w:sz w:val="28"/>
          <w:szCs w:val="28"/>
        </w:rPr>
        <w:t>Тереңдік</w:t>
      </w:r>
      <w:proofErr w:type="spellEnd"/>
      <w:r w:rsidRPr="00702035">
        <w:rPr>
          <w:sz w:val="28"/>
          <w:szCs w:val="28"/>
        </w:rPr>
        <w:t xml:space="preserve"> </w:t>
      </w:r>
      <w:proofErr w:type="spellStart"/>
      <w:r w:rsidRPr="00702035">
        <w:rPr>
          <w:sz w:val="28"/>
          <w:szCs w:val="28"/>
        </w:rPr>
        <w:t>өлшегіштің</w:t>
      </w:r>
      <w:proofErr w:type="spellEnd"/>
      <w:r w:rsidRPr="00702035">
        <w:rPr>
          <w:sz w:val="28"/>
          <w:szCs w:val="28"/>
        </w:rPr>
        <w:t xml:space="preserve"> </w:t>
      </w:r>
      <w:proofErr w:type="spellStart"/>
      <w:r w:rsidRPr="00702035">
        <w:rPr>
          <w:sz w:val="28"/>
          <w:szCs w:val="28"/>
        </w:rPr>
        <w:t>ішіне</w:t>
      </w:r>
      <w:proofErr w:type="spellEnd"/>
      <w:r w:rsidRPr="00702035">
        <w:rPr>
          <w:sz w:val="28"/>
          <w:szCs w:val="28"/>
        </w:rPr>
        <w:t xml:space="preserve"> </w:t>
      </w:r>
      <w:proofErr w:type="spellStart"/>
      <w:r w:rsidRPr="00702035">
        <w:rPr>
          <w:sz w:val="28"/>
          <w:szCs w:val="28"/>
        </w:rPr>
        <w:t>өлшейтін</w:t>
      </w:r>
      <w:proofErr w:type="spellEnd"/>
      <w:r w:rsidRPr="00702035">
        <w:rPr>
          <w:sz w:val="28"/>
          <w:szCs w:val="28"/>
        </w:rPr>
        <w:t xml:space="preserve"> </w:t>
      </w:r>
      <w:proofErr w:type="spellStart"/>
      <w:r w:rsidRPr="00702035">
        <w:rPr>
          <w:sz w:val="28"/>
          <w:szCs w:val="28"/>
        </w:rPr>
        <w:t>тү</w:t>
      </w:r>
      <w:proofErr w:type="gramStart"/>
      <w:r w:rsidRPr="00702035">
        <w:rPr>
          <w:sz w:val="28"/>
          <w:szCs w:val="28"/>
        </w:rPr>
        <w:t>т</w:t>
      </w:r>
      <w:proofErr w:type="gramEnd"/>
      <w:r w:rsidRPr="00702035">
        <w:rPr>
          <w:sz w:val="28"/>
          <w:szCs w:val="28"/>
        </w:rPr>
        <w:t>ікше</w:t>
      </w:r>
      <w:proofErr w:type="spellEnd"/>
      <w:r w:rsidRPr="00702035">
        <w:rPr>
          <w:sz w:val="28"/>
          <w:szCs w:val="28"/>
        </w:rPr>
        <w:t xml:space="preserve"> </w:t>
      </w:r>
      <w:proofErr w:type="spellStart"/>
      <w:r w:rsidRPr="00702035">
        <w:rPr>
          <w:sz w:val="28"/>
          <w:szCs w:val="28"/>
        </w:rPr>
        <w:t>салады</w:t>
      </w:r>
      <w:proofErr w:type="spellEnd"/>
      <w:r w:rsidRPr="00702035">
        <w:rPr>
          <w:sz w:val="28"/>
          <w:szCs w:val="28"/>
        </w:rPr>
        <w:t xml:space="preserve">, </w:t>
      </w:r>
      <w:proofErr w:type="spellStart"/>
      <w:r w:rsidRPr="00702035">
        <w:rPr>
          <w:sz w:val="28"/>
          <w:szCs w:val="28"/>
        </w:rPr>
        <w:t>түтікшенің</w:t>
      </w:r>
      <w:proofErr w:type="spellEnd"/>
      <w:r w:rsidRPr="00702035">
        <w:rPr>
          <w:sz w:val="28"/>
          <w:szCs w:val="28"/>
        </w:rPr>
        <w:t xml:space="preserve"> </w:t>
      </w:r>
      <w:proofErr w:type="spellStart"/>
      <w:r w:rsidRPr="00702035">
        <w:rPr>
          <w:sz w:val="28"/>
          <w:szCs w:val="28"/>
        </w:rPr>
        <w:t>астын</w:t>
      </w:r>
      <w:proofErr w:type="spellEnd"/>
      <w:r w:rsidRPr="00702035">
        <w:rPr>
          <w:sz w:val="28"/>
          <w:szCs w:val="28"/>
        </w:rPr>
        <w:t xml:space="preserve"> </w:t>
      </w:r>
      <w:proofErr w:type="spellStart"/>
      <w:r w:rsidRPr="00702035">
        <w:rPr>
          <w:sz w:val="28"/>
          <w:szCs w:val="28"/>
        </w:rPr>
        <w:t>қойылатын</w:t>
      </w:r>
      <w:proofErr w:type="spellEnd"/>
      <w:r w:rsidRPr="00702035">
        <w:rPr>
          <w:sz w:val="28"/>
          <w:szCs w:val="28"/>
        </w:rPr>
        <w:t xml:space="preserve"> </w:t>
      </w:r>
      <w:proofErr w:type="spellStart"/>
      <w:r w:rsidRPr="00702035">
        <w:rPr>
          <w:sz w:val="28"/>
          <w:szCs w:val="28"/>
        </w:rPr>
        <w:t>өлшемге</w:t>
      </w:r>
      <w:proofErr w:type="spellEnd"/>
      <w:r w:rsidRPr="00702035">
        <w:rPr>
          <w:sz w:val="28"/>
          <w:szCs w:val="28"/>
        </w:rPr>
        <w:t xml:space="preserve"> </w:t>
      </w:r>
      <w:proofErr w:type="spellStart"/>
      <w:r w:rsidRPr="00702035">
        <w:rPr>
          <w:sz w:val="28"/>
          <w:szCs w:val="28"/>
        </w:rPr>
        <w:t>қолды</w:t>
      </w:r>
      <w:proofErr w:type="spellEnd"/>
      <w:r w:rsidRPr="00702035">
        <w:rPr>
          <w:sz w:val="28"/>
          <w:szCs w:val="28"/>
        </w:rPr>
        <w:t xml:space="preserve"> </w:t>
      </w:r>
      <w:proofErr w:type="spellStart"/>
      <w:r w:rsidRPr="00702035">
        <w:rPr>
          <w:sz w:val="28"/>
          <w:szCs w:val="28"/>
        </w:rPr>
        <w:t>және</w:t>
      </w:r>
      <w:proofErr w:type="spellEnd"/>
      <w:r>
        <w:rPr>
          <w:sz w:val="28"/>
          <w:szCs w:val="28"/>
        </w:rPr>
        <w:t xml:space="preserve"> </w:t>
      </w:r>
      <w:proofErr w:type="spellStart"/>
      <w:r>
        <w:rPr>
          <w:sz w:val="28"/>
          <w:szCs w:val="28"/>
        </w:rPr>
        <w:t>аздап</w:t>
      </w:r>
      <w:proofErr w:type="spellEnd"/>
      <w:r>
        <w:rPr>
          <w:sz w:val="28"/>
          <w:szCs w:val="28"/>
        </w:rPr>
        <w:t xml:space="preserve"> </w:t>
      </w:r>
      <w:proofErr w:type="spellStart"/>
      <w:r>
        <w:rPr>
          <w:sz w:val="28"/>
          <w:szCs w:val="28"/>
        </w:rPr>
        <w:t>зырылдауык</w:t>
      </w:r>
      <w:proofErr w:type="spellEnd"/>
      <w:r>
        <w:rPr>
          <w:sz w:val="28"/>
          <w:szCs w:val="28"/>
        </w:rPr>
        <w:t xml:space="preserve"> </w:t>
      </w:r>
      <w:proofErr w:type="spellStart"/>
      <w:r>
        <w:rPr>
          <w:sz w:val="28"/>
          <w:szCs w:val="28"/>
        </w:rPr>
        <w:t>арқылы</w:t>
      </w:r>
      <w:proofErr w:type="spellEnd"/>
      <w:r>
        <w:rPr>
          <w:sz w:val="28"/>
          <w:szCs w:val="28"/>
        </w:rPr>
        <w:t xml:space="preserve"> </w:t>
      </w:r>
      <w:proofErr w:type="spellStart"/>
      <w:r>
        <w:rPr>
          <w:sz w:val="28"/>
          <w:szCs w:val="28"/>
        </w:rPr>
        <w:t>тақ</w:t>
      </w:r>
      <w:proofErr w:type="spellEnd"/>
      <w:r>
        <w:rPr>
          <w:sz w:val="28"/>
          <w:szCs w:val="28"/>
          <w:lang w:val="kk-KZ"/>
        </w:rPr>
        <w:t>т</w:t>
      </w:r>
      <w:proofErr w:type="spellStart"/>
      <w:r w:rsidRPr="00702035">
        <w:rPr>
          <w:sz w:val="28"/>
          <w:szCs w:val="28"/>
        </w:rPr>
        <w:t>аға</w:t>
      </w:r>
      <w:proofErr w:type="spellEnd"/>
      <w:r w:rsidRPr="00702035">
        <w:rPr>
          <w:sz w:val="28"/>
          <w:szCs w:val="28"/>
        </w:rPr>
        <w:t xml:space="preserve"> </w:t>
      </w:r>
      <w:proofErr w:type="spellStart"/>
      <w:r w:rsidRPr="00702035">
        <w:rPr>
          <w:sz w:val="28"/>
          <w:szCs w:val="28"/>
        </w:rPr>
        <w:t>қысып</w:t>
      </w:r>
      <w:proofErr w:type="spellEnd"/>
      <w:r w:rsidRPr="00702035">
        <w:rPr>
          <w:sz w:val="28"/>
          <w:szCs w:val="28"/>
        </w:rPr>
        <w:t xml:space="preserve">, </w:t>
      </w:r>
      <w:proofErr w:type="spellStart"/>
      <w:r w:rsidRPr="00702035">
        <w:rPr>
          <w:sz w:val="28"/>
          <w:szCs w:val="28"/>
        </w:rPr>
        <w:t>микробұранданы</w:t>
      </w:r>
      <w:proofErr w:type="spellEnd"/>
      <w:r w:rsidRPr="00702035">
        <w:rPr>
          <w:sz w:val="28"/>
          <w:szCs w:val="28"/>
        </w:rPr>
        <w:t xml:space="preserve"> </w:t>
      </w:r>
      <w:proofErr w:type="spellStart"/>
      <w:r w:rsidRPr="00702035">
        <w:rPr>
          <w:sz w:val="28"/>
          <w:szCs w:val="28"/>
        </w:rPr>
        <w:t>қысқышпен</w:t>
      </w:r>
      <w:proofErr w:type="spellEnd"/>
      <w:r w:rsidRPr="00702035">
        <w:rPr>
          <w:sz w:val="28"/>
          <w:szCs w:val="28"/>
        </w:rPr>
        <w:t xml:space="preserve"> </w:t>
      </w:r>
      <w:proofErr w:type="spellStart"/>
      <w:r>
        <w:rPr>
          <w:sz w:val="28"/>
          <w:szCs w:val="28"/>
        </w:rPr>
        <w:t>бекітеді</w:t>
      </w:r>
      <w:proofErr w:type="spellEnd"/>
      <w:r>
        <w:rPr>
          <w:sz w:val="28"/>
          <w:szCs w:val="28"/>
        </w:rPr>
        <w:t xml:space="preserve">. Осы </w:t>
      </w:r>
      <w:proofErr w:type="spellStart"/>
      <w:r>
        <w:rPr>
          <w:sz w:val="28"/>
          <w:szCs w:val="28"/>
        </w:rPr>
        <w:t>қалыпта</w:t>
      </w:r>
      <w:proofErr w:type="spellEnd"/>
      <w:r>
        <w:rPr>
          <w:sz w:val="28"/>
          <w:szCs w:val="28"/>
        </w:rPr>
        <w:t xml:space="preserve"> </w:t>
      </w:r>
      <w:proofErr w:type="spellStart"/>
      <w:r>
        <w:rPr>
          <w:sz w:val="28"/>
          <w:szCs w:val="28"/>
        </w:rPr>
        <w:t>барабанда</w:t>
      </w:r>
      <w:proofErr w:type="spellEnd"/>
      <w:r>
        <w:rPr>
          <w:sz w:val="28"/>
          <w:szCs w:val="28"/>
          <w:lang w:val="kk-KZ"/>
        </w:rPr>
        <w:t>ғ</w:t>
      </w:r>
      <w:r w:rsidRPr="00702035">
        <w:rPr>
          <w:sz w:val="28"/>
          <w:szCs w:val="28"/>
        </w:rPr>
        <w:t xml:space="preserve">ы </w:t>
      </w:r>
      <w:proofErr w:type="spellStart"/>
      <w:r w:rsidRPr="00702035">
        <w:rPr>
          <w:sz w:val="28"/>
          <w:szCs w:val="28"/>
        </w:rPr>
        <w:t>нольдік</w:t>
      </w:r>
      <w:proofErr w:type="spellEnd"/>
      <w:r w:rsidRPr="00702035">
        <w:rPr>
          <w:sz w:val="28"/>
          <w:szCs w:val="28"/>
        </w:rPr>
        <w:t xml:space="preserve"> </w:t>
      </w:r>
      <w:proofErr w:type="spellStart"/>
      <w:r w:rsidRPr="00702035">
        <w:rPr>
          <w:sz w:val="28"/>
          <w:szCs w:val="28"/>
        </w:rPr>
        <w:t>сыз</w:t>
      </w:r>
      <w:r>
        <w:rPr>
          <w:sz w:val="28"/>
          <w:szCs w:val="28"/>
        </w:rPr>
        <w:t>ықшаны</w:t>
      </w:r>
      <w:proofErr w:type="spellEnd"/>
      <w:r>
        <w:rPr>
          <w:sz w:val="28"/>
          <w:szCs w:val="28"/>
        </w:rPr>
        <w:t xml:space="preserve"> </w:t>
      </w:r>
      <w:proofErr w:type="spellStart"/>
      <w:r>
        <w:rPr>
          <w:sz w:val="28"/>
          <w:szCs w:val="28"/>
        </w:rPr>
        <w:t>түгікшедегі</w:t>
      </w:r>
      <w:proofErr w:type="spellEnd"/>
      <w:r>
        <w:rPr>
          <w:sz w:val="28"/>
          <w:szCs w:val="28"/>
        </w:rPr>
        <w:t xml:space="preserve"> </w:t>
      </w:r>
      <w:proofErr w:type="spellStart"/>
      <w:r>
        <w:rPr>
          <w:sz w:val="28"/>
          <w:szCs w:val="28"/>
        </w:rPr>
        <w:t>осьтік</w:t>
      </w:r>
      <w:proofErr w:type="spellEnd"/>
      <w:r>
        <w:rPr>
          <w:sz w:val="28"/>
          <w:szCs w:val="28"/>
        </w:rPr>
        <w:t xml:space="preserve"> </w:t>
      </w:r>
      <w:proofErr w:type="spellStart"/>
      <w:r>
        <w:rPr>
          <w:sz w:val="28"/>
          <w:szCs w:val="28"/>
        </w:rPr>
        <w:t>сызы</w:t>
      </w:r>
      <w:proofErr w:type="spellEnd"/>
      <w:r>
        <w:rPr>
          <w:sz w:val="28"/>
          <w:szCs w:val="28"/>
          <w:lang w:val="kk-KZ"/>
        </w:rPr>
        <w:t>қ</w:t>
      </w:r>
      <w:proofErr w:type="spellStart"/>
      <w:r>
        <w:rPr>
          <w:sz w:val="28"/>
          <w:szCs w:val="28"/>
        </w:rPr>
        <w:t>шамен</w:t>
      </w:r>
      <w:proofErr w:type="spellEnd"/>
      <w:r>
        <w:rPr>
          <w:sz w:val="28"/>
          <w:szCs w:val="28"/>
        </w:rPr>
        <w:t xml:space="preserve"> с</w:t>
      </w:r>
      <w:r>
        <w:rPr>
          <w:sz w:val="28"/>
          <w:szCs w:val="28"/>
          <w:lang w:val="kk-KZ"/>
        </w:rPr>
        <w:t>ә</w:t>
      </w:r>
      <w:proofErr w:type="spellStart"/>
      <w:r w:rsidRPr="00702035">
        <w:rPr>
          <w:sz w:val="28"/>
          <w:szCs w:val="28"/>
        </w:rPr>
        <w:t>йкес</w:t>
      </w:r>
      <w:proofErr w:type="spellEnd"/>
      <w:r w:rsidRPr="00702035">
        <w:rPr>
          <w:sz w:val="28"/>
          <w:szCs w:val="28"/>
        </w:rPr>
        <w:t xml:space="preserve"> </w:t>
      </w:r>
      <w:proofErr w:type="spellStart"/>
      <w:r w:rsidRPr="00702035">
        <w:rPr>
          <w:sz w:val="28"/>
          <w:szCs w:val="28"/>
        </w:rPr>
        <w:t>келгенін</w:t>
      </w:r>
      <w:proofErr w:type="spellEnd"/>
      <w:r w:rsidRPr="00702035">
        <w:rPr>
          <w:sz w:val="28"/>
          <w:szCs w:val="28"/>
        </w:rPr>
        <w:t xml:space="preserve"> </w:t>
      </w:r>
      <w:proofErr w:type="spellStart"/>
      <w:r w:rsidRPr="00702035">
        <w:rPr>
          <w:sz w:val="28"/>
          <w:szCs w:val="28"/>
        </w:rPr>
        <w:t>тексереді</w:t>
      </w:r>
      <w:proofErr w:type="spellEnd"/>
      <w:r w:rsidRPr="00702035">
        <w:rPr>
          <w:sz w:val="28"/>
          <w:szCs w:val="28"/>
        </w:rPr>
        <w:t xml:space="preserve">. </w:t>
      </w:r>
      <w:proofErr w:type="spellStart"/>
      <w:r w:rsidRPr="00702035">
        <w:rPr>
          <w:sz w:val="28"/>
          <w:szCs w:val="28"/>
        </w:rPr>
        <w:t>Егер</w:t>
      </w:r>
      <w:proofErr w:type="spellEnd"/>
      <w:r w:rsidRPr="00702035">
        <w:rPr>
          <w:sz w:val="28"/>
          <w:szCs w:val="28"/>
        </w:rPr>
        <w:t xml:space="preserve"> </w:t>
      </w:r>
      <w:proofErr w:type="spellStart"/>
      <w:r w:rsidRPr="00702035">
        <w:rPr>
          <w:sz w:val="28"/>
          <w:szCs w:val="28"/>
        </w:rPr>
        <w:t>сәйкес</w:t>
      </w:r>
      <w:proofErr w:type="spellEnd"/>
      <w:r w:rsidRPr="00702035">
        <w:rPr>
          <w:sz w:val="28"/>
          <w:szCs w:val="28"/>
        </w:rPr>
        <w:t xml:space="preserve"> </w:t>
      </w:r>
      <w:proofErr w:type="spellStart"/>
      <w:r w:rsidRPr="00702035">
        <w:rPr>
          <w:sz w:val="28"/>
          <w:szCs w:val="28"/>
        </w:rPr>
        <w:t>келмесе</w:t>
      </w:r>
      <w:proofErr w:type="spellEnd"/>
      <w:r w:rsidRPr="00702035">
        <w:rPr>
          <w:sz w:val="28"/>
          <w:szCs w:val="28"/>
        </w:rPr>
        <w:t xml:space="preserve"> </w:t>
      </w:r>
      <w:proofErr w:type="spellStart"/>
      <w:r w:rsidRPr="00702035">
        <w:rPr>
          <w:sz w:val="28"/>
          <w:szCs w:val="28"/>
        </w:rPr>
        <w:t>нольге</w:t>
      </w:r>
      <w:proofErr w:type="spellEnd"/>
      <w:r w:rsidRPr="00702035">
        <w:rPr>
          <w:sz w:val="28"/>
          <w:szCs w:val="28"/>
        </w:rPr>
        <w:t xml:space="preserve"> </w:t>
      </w:r>
      <w:proofErr w:type="spellStart"/>
      <w:r w:rsidRPr="00702035">
        <w:rPr>
          <w:sz w:val="28"/>
          <w:szCs w:val="28"/>
        </w:rPr>
        <w:t>қосамыз</w:t>
      </w:r>
      <w:proofErr w:type="spellEnd"/>
      <w:r w:rsidRPr="00702035">
        <w:rPr>
          <w:sz w:val="28"/>
          <w:szCs w:val="28"/>
        </w:rPr>
        <w:t>. Осы</w:t>
      </w:r>
      <w:r>
        <w:rPr>
          <w:sz w:val="28"/>
          <w:szCs w:val="28"/>
          <w:lang w:val="kk-KZ"/>
        </w:rPr>
        <w:t xml:space="preserve"> </w:t>
      </w:r>
      <w:proofErr w:type="spellStart"/>
      <w:r w:rsidRPr="00702035">
        <w:rPr>
          <w:sz w:val="28"/>
          <w:szCs w:val="28"/>
        </w:rPr>
        <w:t>мақсатпен</w:t>
      </w:r>
      <w:proofErr w:type="spellEnd"/>
      <w:r>
        <w:rPr>
          <w:sz w:val="28"/>
          <w:szCs w:val="28"/>
        </w:rPr>
        <w:t xml:space="preserve"> </w:t>
      </w:r>
      <w:proofErr w:type="spellStart"/>
      <w:r>
        <w:rPr>
          <w:sz w:val="28"/>
          <w:szCs w:val="28"/>
        </w:rPr>
        <w:t>микрометрлік</w:t>
      </w:r>
      <w:proofErr w:type="spellEnd"/>
      <w:r>
        <w:rPr>
          <w:sz w:val="28"/>
          <w:szCs w:val="28"/>
        </w:rPr>
        <w:t xml:space="preserve"> </w:t>
      </w:r>
      <w:proofErr w:type="spellStart"/>
      <w:r>
        <w:rPr>
          <w:sz w:val="28"/>
          <w:szCs w:val="28"/>
        </w:rPr>
        <w:t>тереңдік</w:t>
      </w:r>
      <w:proofErr w:type="spellEnd"/>
      <w:r>
        <w:rPr>
          <w:sz w:val="28"/>
          <w:szCs w:val="28"/>
        </w:rPr>
        <w:t xml:space="preserve"> </w:t>
      </w:r>
      <w:proofErr w:type="spellStart"/>
      <w:r>
        <w:rPr>
          <w:sz w:val="28"/>
          <w:szCs w:val="28"/>
        </w:rPr>
        <w:t>өлшегі</w:t>
      </w:r>
      <w:proofErr w:type="spellEnd"/>
      <w:proofErr w:type="gramStart"/>
      <w:r>
        <w:rPr>
          <w:sz w:val="28"/>
          <w:szCs w:val="28"/>
          <w:lang w:val="kk-KZ"/>
        </w:rPr>
        <w:t>шт</w:t>
      </w:r>
      <w:proofErr w:type="spellStart"/>
      <w:proofErr w:type="gramEnd"/>
      <w:r>
        <w:rPr>
          <w:sz w:val="28"/>
          <w:szCs w:val="28"/>
        </w:rPr>
        <w:t>ің</w:t>
      </w:r>
      <w:proofErr w:type="spellEnd"/>
      <w:r>
        <w:rPr>
          <w:sz w:val="28"/>
          <w:szCs w:val="28"/>
        </w:rPr>
        <w:t xml:space="preserve"> </w:t>
      </w:r>
      <w:proofErr w:type="spellStart"/>
      <w:r>
        <w:rPr>
          <w:sz w:val="28"/>
          <w:szCs w:val="28"/>
        </w:rPr>
        <w:t>бараба</w:t>
      </w:r>
      <w:proofErr w:type="spellEnd"/>
      <w:r>
        <w:rPr>
          <w:sz w:val="28"/>
          <w:szCs w:val="28"/>
          <w:lang w:val="kk-KZ"/>
        </w:rPr>
        <w:t>н</w:t>
      </w:r>
      <w:proofErr w:type="spellStart"/>
      <w:r w:rsidRPr="00702035">
        <w:rPr>
          <w:sz w:val="28"/>
          <w:szCs w:val="28"/>
        </w:rPr>
        <w:t>ынан</w:t>
      </w:r>
      <w:proofErr w:type="spellEnd"/>
      <w:r w:rsidRPr="00702035">
        <w:rPr>
          <w:sz w:val="28"/>
          <w:szCs w:val="28"/>
        </w:rPr>
        <w:t xml:space="preserve"> </w:t>
      </w:r>
      <w:proofErr w:type="spellStart"/>
      <w:r w:rsidRPr="00702035">
        <w:rPr>
          <w:sz w:val="28"/>
          <w:szCs w:val="28"/>
        </w:rPr>
        <w:t>ұстап</w:t>
      </w:r>
      <w:proofErr w:type="spellEnd"/>
      <w:r w:rsidRPr="00702035">
        <w:rPr>
          <w:sz w:val="28"/>
          <w:szCs w:val="28"/>
        </w:rPr>
        <w:t xml:space="preserve"> </w:t>
      </w:r>
      <w:proofErr w:type="spellStart"/>
      <w:r w:rsidRPr="00702035">
        <w:rPr>
          <w:sz w:val="28"/>
          <w:szCs w:val="28"/>
        </w:rPr>
        <w:t>тұрып</w:t>
      </w:r>
      <w:proofErr w:type="spellEnd"/>
      <w:r w:rsidRPr="00702035">
        <w:rPr>
          <w:sz w:val="28"/>
          <w:szCs w:val="28"/>
        </w:rPr>
        <w:t xml:space="preserve">, </w:t>
      </w:r>
      <w:proofErr w:type="spellStart"/>
      <w:r w:rsidRPr="00702035">
        <w:rPr>
          <w:sz w:val="28"/>
          <w:szCs w:val="28"/>
        </w:rPr>
        <w:t>қалпақты</w:t>
      </w:r>
      <w:proofErr w:type="spellEnd"/>
      <w:r w:rsidRPr="00702035">
        <w:rPr>
          <w:sz w:val="28"/>
          <w:szCs w:val="28"/>
        </w:rPr>
        <w:t xml:space="preserve"> </w:t>
      </w:r>
      <w:proofErr w:type="spellStart"/>
      <w:r w:rsidRPr="00702035">
        <w:rPr>
          <w:sz w:val="28"/>
          <w:szCs w:val="28"/>
        </w:rPr>
        <w:t>бұрап</w:t>
      </w:r>
      <w:proofErr w:type="spellEnd"/>
      <w:r>
        <w:rPr>
          <w:sz w:val="28"/>
          <w:szCs w:val="28"/>
        </w:rPr>
        <w:t xml:space="preserve"> </w:t>
      </w:r>
      <w:proofErr w:type="spellStart"/>
      <w:r>
        <w:rPr>
          <w:sz w:val="28"/>
          <w:szCs w:val="28"/>
        </w:rPr>
        <w:t>алу</w:t>
      </w:r>
      <w:proofErr w:type="spellEnd"/>
      <w:r>
        <w:rPr>
          <w:sz w:val="28"/>
          <w:szCs w:val="28"/>
        </w:rPr>
        <w:t xml:space="preserve"> </w:t>
      </w:r>
      <w:proofErr w:type="spellStart"/>
      <w:r>
        <w:rPr>
          <w:sz w:val="28"/>
          <w:szCs w:val="28"/>
        </w:rPr>
        <w:t>керек</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микробұранданы</w:t>
      </w:r>
      <w:proofErr w:type="spellEnd"/>
      <w:r>
        <w:rPr>
          <w:sz w:val="28"/>
          <w:szCs w:val="28"/>
          <w:lang w:val="kk-KZ"/>
        </w:rPr>
        <w:t>ң</w:t>
      </w:r>
      <w:r>
        <w:rPr>
          <w:sz w:val="28"/>
          <w:szCs w:val="28"/>
        </w:rPr>
        <w:t xml:space="preserve"> </w:t>
      </w:r>
      <w:proofErr w:type="spellStart"/>
      <w:r>
        <w:rPr>
          <w:sz w:val="28"/>
          <w:szCs w:val="28"/>
        </w:rPr>
        <w:t>қа</w:t>
      </w:r>
      <w:proofErr w:type="spellEnd"/>
      <w:r>
        <w:rPr>
          <w:sz w:val="28"/>
          <w:szCs w:val="28"/>
          <w:lang w:val="kk-KZ"/>
        </w:rPr>
        <w:t>ңқ</w:t>
      </w:r>
      <w:proofErr w:type="spellStart"/>
      <w:r>
        <w:rPr>
          <w:sz w:val="28"/>
          <w:szCs w:val="28"/>
        </w:rPr>
        <w:t>асынан</w:t>
      </w:r>
      <w:proofErr w:type="spellEnd"/>
      <w:r>
        <w:rPr>
          <w:sz w:val="28"/>
          <w:szCs w:val="28"/>
        </w:rPr>
        <w:t xml:space="preserve"> </w:t>
      </w:r>
      <w:proofErr w:type="spellStart"/>
      <w:r>
        <w:rPr>
          <w:sz w:val="28"/>
          <w:szCs w:val="28"/>
        </w:rPr>
        <w:t>барабанны</w:t>
      </w:r>
      <w:proofErr w:type="spellEnd"/>
      <w:r>
        <w:rPr>
          <w:sz w:val="28"/>
          <w:szCs w:val="28"/>
          <w:lang w:val="kk-KZ"/>
        </w:rPr>
        <w:t>ң</w:t>
      </w:r>
      <w:r w:rsidRPr="00702035">
        <w:rPr>
          <w:sz w:val="28"/>
          <w:szCs w:val="28"/>
        </w:rPr>
        <w:t xml:space="preserve"> </w:t>
      </w:r>
      <w:proofErr w:type="spellStart"/>
      <w:r w:rsidRPr="00702035">
        <w:rPr>
          <w:sz w:val="28"/>
          <w:szCs w:val="28"/>
        </w:rPr>
        <w:t>шошағын</w:t>
      </w:r>
      <w:proofErr w:type="spellEnd"/>
      <w:r w:rsidRPr="00702035">
        <w:rPr>
          <w:sz w:val="28"/>
          <w:szCs w:val="28"/>
        </w:rPr>
        <w:t xml:space="preserve"> </w:t>
      </w:r>
      <w:proofErr w:type="spellStart"/>
      <w:r w:rsidRPr="00702035">
        <w:rPr>
          <w:sz w:val="28"/>
          <w:szCs w:val="28"/>
        </w:rPr>
        <w:t>шешіп</w:t>
      </w:r>
      <w:proofErr w:type="spellEnd"/>
      <w:r w:rsidRPr="00702035">
        <w:rPr>
          <w:sz w:val="28"/>
          <w:szCs w:val="28"/>
        </w:rPr>
        <w:t xml:space="preserve"> </w:t>
      </w:r>
      <w:proofErr w:type="spellStart"/>
      <w:r w:rsidRPr="00702035">
        <w:rPr>
          <w:sz w:val="28"/>
          <w:szCs w:val="28"/>
        </w:rPr>
        <w:t>алу</w:t>
      </w:r>
      <w:proofErr w:type="spellEnd"/>
      <w:r>
        <w:rPr>
          <w:sz w:val="28"/>
          <w:szCs w:val="28"/>
        </w:rPr>
        <w:t xml:space="preserve"> </w:t>
      </w:r>
      <w:proofErr w:type="spellStart"/>
      <w:r>
        <w:rPr>
          <w:sz w:val="28"/>
          <w:szCs w:val="28"/>
        </w:rPr>
        <w:t>керек</w:t>
      </w:r>
      <w:proofErr w:type="spellEnd"/>
      <w:r>
        <w:rPr>
          <w:sz w:val="28"/>
          <w:szCs w:val="28"/>
        </w:rPr>
        <w:t xml:space="preserve">, </w:t>
      </w:r>
      <w:proofErr w:type="spellStart"/>
      <w:r>
        <w:rPr>
          <w:sz w:val="28"/>
          <w:szCs w:val="28"/>
        </w:rPr>
        <w:t>ол</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барабанды</w:t>
      </w:r>
      <w:proofErr w:type="spellEnd"/>
      <w:r>
        <w:rPr>
          <w:sz w:val="28"/>
          <w:szCs w:val="28"/>
        </w:rPr>
        <w:t xml:space="preserve"> </w:t>
      </w:r>
      <w:proofErr w:type="spellStart"/>
      <w:r>
        <w:rPr>
          <w:sz w:val="28"/>
          <w:szCs w:val="28"/>
        </w:rPr>
        <w:t>аст</w:t>
      </w:r>
      <w:proofErr w:type="spellEnd"/>
      <w:r>
        <w:rPr>
          <w:sz w:val="28"/>
          <w:szCs w:val="28"/>
          <w:lang w:val="kk-KZ"/>
        </w:rPr>
        <w:t>ығ</w:t>
      </w:r>
      <w:r w:rsidRPr="00702035">
        <w:rPr>
          <w:sz w:val="28"/>
          <w:szCs w:val="28"/>
        </w:rPr>
        <w:t xml:space="preserve">а </w:t>
      </w:r>
      <w:proofErr w:type="spellStart"/>
      <w:r w:rsidRPr="00702035">
        <w:rPr>
          <w:sz w:val="28"/>
          <w:szCs w:val="28"/>
        </w:rPr>
        <w:t>қарай</w:t>
      </w:r>
      <w:proofErr w:type="spellEnd"/>
      <w:r w:rsidRPr="00702035">
        <w:rPr>
          <w:sz w:val="28"/>
          <w:szCs w:val="28"/>
        </w:rPr>
        <w:t xml:space="preserve"> </w:t>
      </w:r>
      <w:proofErr w:type="spellStart"/>
      <w:r w:rsidRPr="00702035">
        <w:rPr>
          <w:sz w:val="28"/>
          <w:szCs w:val="28"/>
        </w:rPr>
        <w:t>басамыз</w:t>
      </w:r>
      <w:proofErr w:type="spellEnd"/>
      <w:r w:rsidRPr="00702035">
        <w:rPr>
          <w:sz w:val="28"/>
          <w:szCs w:val="28"/>
        </w:rPr>
        <w:t xml:space="preserve">. </w:t>
      </w:r>
      <w:proofErr w:type="spellStart"/>
      <w:r w:rsidRPr="00702035">
        <w:rPr>
          <w:sz w:val="28"/>
          <w:szCs w:val="28"/>
        </w:rPr>
        <w:t>Түтікшеге</w:t>
      </w:r>
      <w:proofErr w:type="spellEnd"/>
      <w:r w:rsidRPr="00702035">
        <w:rPr>
          <w:sz w:val="28"/>
          <w:szCs w:val="28"/>
        </w:rPr>
        <w:t xml:space="preserve"> </w:t>
      </w:r>
      <w:proofErr w:type="spellStart"/>
      <w:r w:rsidRPr="00702035">
        <w:rPr>
          <w:sz w:val="28"/>
          <w:szCs w:val="28"/>
        </w:rPr>
        <w:t>қарап</w:t>
      </w:r>
      <w:proofErr w:type="spellEnd"/>
      <w:r>
        <w:rPr>
          <w:sz w:val="28"/>
          <w:szCs w:val="28"/>
          <w:lang w:val="kk-KZ"/>
        </w:rPr>
        <w:t xml:space="preserve"> </w:t>
      </w:r>
      <w:r w:rsidRPr="007F09F2">
        <w:rPr>
          <w:sz w:val="28"/>
          <w:szCs w:val="28"/>
          <w:lang w:val="kk-KZ"/>
        </w:rPr>
        <w:t>барабанды нольдік сызық тү</w:t>
      </w:r>
      <w:proofErr w:type="gramStart"/>
      <w:r w:rsidRPr="007F09F2">
        <w:rPr>
          <w:sz w:val="28"/>
          <w:szCs w:val="28"/>
          <w:lang w:val="kk-KZ"/>
        </w:rPr>
        <w:t>т</w:t>
      </w:r>
      <w:proofErr w:type="gramEnd"/>
      <w:r w:rsidRPr="007F09F2">
        <w:rPr>
          <w:sz w:val="28"/>
          <w:szCs w:val="28"/>
          <w:lang w:val="kk-KZ"/>
        </w:rPr>
        <w:t>ікшедегі осьтік сызықпен сәйкес келу үшін бұру керек. Осы қалыпта барабанды микробұранда мен қалпақ арқылы қосады. Бекіткішті жіберіп, реттеудің дұрыстығын тексереді. Керек болса оны кайталауға болады.</w:t>
      </w:r>
    </w:p>
    <w:p w:rsidR="00B729CA" w:rsidRDefault="00B729CA" w:rsidP="00B729CA">
      <w:pPr>
        <w:jc w:val="both"/>
        <w:rPr>
          <w:sz w:val="28"/>
          <w:szCs w:val="28"/>
          <w:lang w:val="kk-KZ"/>
        </w:rPr>
      </w:pPr>
      <w:r w:rsidRPr="00D91643">
        <w:rPr>
          <w:sz w:val="28"/>
          <w:szCs w:val="28"/>
          <w:lang w:val="kk-KZ"/>
        </w:rPr>
        <w:t xml:space="preserve">2)Өлшеуіш түтікшені реттеп апып жүргізу керек. Ол үшін бөлшектің шеткі жазығына тереңдік </w:t>
      </w:r>
      <w:r>
        <w:rPr>
          <w:sz w:val="28"/>
          <w:szCs w:val="28"/>
          <w:lang w:val="kk-KZ"/>
        </w:rPr>
        <w:t>ө</w:t>
      </w:r>
      <w:r w:rsidRPr="00D91643">
        <w:rPr>
          <w:sz w:val="28"/>
          <w:szCs w:val="28"/>
          <w:lang w:val="kk-KZ"/>
        </w:rPr>
        <w:t>лшегішті орнату керек, содан кейін зырылдауы</w:t>
      </w:r>
      <w:r>
        <w:rPr>
          <w:sz w:val="28"/>
          <w:szCs w:val="28"/>
          <w:lang w:val="kk-KZ"/>
        </w:rPr>
        <w:t>қ</w:t>
      </w:r>
      <w:r w:rsidRPr="00D91643">
        <w:rPr>
          <w:sz w:val="28"/>
          <w:szCs w:val="28"/>
          <w:lang w:val="kk-KZ"/>
        </w:rPr>
        <w:t xml:space="preserve"> ар</w:t>
      </w:r>
      <w:r>
        <w:rPr>
          <w:sz w:val="28"/>
          <w:szCs w:val="28"/>
          <w:lang w:val="kk-KZ"/>
        </w:rPr>
        <w:t>қ</w:t>
      </w:r>
      <w:r w:rsidRPr="00D91643">
        <w:rPr>
          <w:sz w:val="28"/>
          <w:szCs w:val="28"/>
          <w:lang w:val="kk-KZ"/>
        </w:rPr>
        <w:t>ылы микробұранданы</w:t>
      </w:r>
    </w:p>
    <w:p w:rsidR="00B729CA" w:rsidRPr="00187574" w:rsidRDefault="00B729CA" w:rsidP="00B729CA">
      <w:pPr>
        <w:jc w:val="both"/>
        <w:rPr>
          <w:sz w:val="28"/>
          <w:szCs w:val="28"/>
          <w:lang w:val="kk-KZ"/>
        </w:rPr>
      </w:pPr>
    </w:p>
    <w:p w:rsidR="00B729CA" w:rsidRDefault="00B729CA" w:rsidP="00B729CA">
      <w:pPr>
        <w:jc w:val="both"/>
        <w:rPr>
          <w:sz w:val="28"/>
          <w:szCs w:val="28"/>
          <w:lang w:val="kk-KZ"/>
        </w:rPr>
      </w:pPr>
    </w:p>
    <w:p w:rsidR="00B729CA" w:rsidRPr="00C6323B" w:rsidRDefault="00B729CA" w:rsidP="00B729CA">
      <w:pPr>
        <w:framePr w:wrap="notBeside" w:vAnchor="text" w:hAnchor="text" w:xAlign="center" w:y="1"/>
        <w:jc w:val="center"/>
        <w:rPr>
          <w:sz w:val="28"/>
          <w:szCs w:val="28"/>
        </w:rPr>
      </w:pPr>
      <w:r>
        <w:rPr>
          <w:noProof/>
          <w:sz w:val="28"/>
          <w:szCs w:val="28"/>
        </w:rPr>
        <w:drawing>
          <wp:inline distT="0" distB="0" distL="0" distR="0">
            <wp:extent cx="2529205" cy="3813175"/>
            <wp:effectExtent l="0" t="0" r="4445" b="0"/>
            <wp:docPr id="1" name="Рисунок 1" descr="imag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descr="image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9205" cy="3813175"/>
                    </a:xfrm>
                    <a:prstGeom prst="rect">
                      <a:avLst/>
                    </a:prstGeom>
                    <a:noFill/>
                    <a:ln>
                      <a:noFill/>
                    </a:ln>
                  </pic:spPr>
                </pic:pic>
              </a:graphicData>
            </a:graphic>
          </wp:inline>
        </w:drawing>
      </w:r>
    </w:p>
    <w:p w:rsidR="00B729CA" w:rsidRDefault="00B729CA" w:rsidP="00B729CA">
      <w:pPr>
        <w:jc w:val="center"/>
        <w:rPr>
          <w:sz w:val="28"/>
          <w:szCs w:val="28"/>
          <w:lang w:val="kk-KZ"/>
        </w:rPr>
      </w:pPr>
    </w:p>
    <w:p w:rsidR="00B729CA" w:rsidRDefault="00B729CA" w:rsidP="00B729CA">
      <w:pPr>
        <w:jc w:val="center"/>
        <w:rPr>
          <w:sz w:val="28"/>
          <w:szCs w:val="28"/>
          <w:lang w:val="kk-KZ"/>
        </w:rPr>
      </w:pPr>
      <w:r>
        <w:rPr>
          <w:sz w:val="28"/>
          <w:szCs w:val="28"/>
          <w:lang w:val="kk-KZ"/>
        </w:rPr>
        <w:t>11 – сурет. Микрометрлік тереңдік өлшегіш.</w:t>
      </w:r>
    </w:p>
    <w:p w:rsidR="00B729CA" w:rsidRDefault="00B729CA" w:rsidP="00B729CA">
      <w:pPr>
        <w:jc w:val="both"/>
        <w:rPr>
          <w:sz w:val="28"/>
          <w:szCs w:val="28"/>
          <w:lang w:val="kk-KZ"/>
        </w:rPr>
      </w:pPr>
    </w:p>
    <w:p w:rsidR="00B729CA" w:rsidRPr="007F09F2" w:rsidRDefault="00B729CA" w:rsidP="00B729CA">
      <w:pPr>
        <w:pStyle w:val="4"/>
        <w:shd w:val="clear" w:color="auto" w:fill="auto"/>
        <w:spacing w:after="0" w:line="240" w:lineRule="auto"/>
        <w:ind w:right="-1" w:firstLine="0"/>
        <w:jc w:val="both"/>
        <w:rPr>
          <w:sz w:val="28"/>
          <w:szCs w:val="28"/>
          <w:lang w:val="kk-KZ"/>
        </w:rPr>
      </w:pPr>
      <w:r w:rsidRPr="007F09F2">
        <w:rPr>
          <w:sz w:val="28"/>
          <w:szCs w:val="28"/>
          <w:lang w:val="kk-KZ"/>
        </w:rPr>
        <w:t>бұрап отырып өлшегіш түтікшенің өлшеу жазығын бөлшекке тиіуіне жеткізу керек, өлшемдерді алу микрометрдегідей.</w:t>
      </w:r>
    </w:p>
    <w:p w:rsidR="00B729CA" w:rsidRPr="007F09F2" w:rsidRDefault="00B729CA" w:rsidP="00B729CA">
      <w:pPr>
        <w:jc w:val="both"/>
        <w:rPr>
          <w:sz w:val="28"/>
          <w:szCs w:val="28"/>
          <w:lang w:val="kk-KZ"/>
        </w:rPr>
      </w:pPr>
      <w:r>
        <w:rPr>
          <w:sz w:val="28"/>
          <w:szCs w:val="28"/>
          <w:lang w:val="kk-KZ"/>
        </w:rPr>
        <w:t xml:space="preserve"> </w:t>
      </w:r>
    </w:p>
    <w:p w:rsidR="00B729CA" w:rsidRPr="00B729CA" w:rsidRDefault="00B729CA" w:rsidP="00B729CA">
      <w:pPr>
        <w:pStyle w:val="4"/>
        <w:shd w:val="clear" w:color="auto" w:fill="auto"/>
        <w:spacing w:after="0" w:line="240" w:lineRule="auto"/>
        <w:ind w:firstLine="0"/>
        <w:jc w:val="both"/>
        <w:rPr>
          <w:sz w:val="28"/>
          <w:szCs w:val="28"/>
          <w:lang w:val="kk-KZ"/>
        </w:rPr>
      </w:pPr>
    </w:p>
    <w:p w:rsidR="00B729CA" w:rsidRPr="00B729CA" w:rsidRDefault="00B729CA" w:rsidP="00B729CA">
      <w:pPr>
        <w:pStyle w:val="4"/>
        <w:shd w:val="clear" w:color="auto" w:fill="auto"/>
        <w:spacing w:after="0" w:line="240" w:lineRule="auto"/>
        <w:ind w:firstLine="0"/>
        <w:jc w:val="both"/>
        <w:rPr>
          <w:sz w:val="28"/>
          <w:szCs w:val="28"/>
          <w:lang w:val="kk-KZ"/>
        </w:rPr>
      </w:pPr>
    </w:p>
    <w:p w:rsidR="00B729CA" w:rsidRPr="00187574" w:rsidRDefault="00B729CA" w:rsidP="00B729CA">
      <w:pPr>
        <w:pStyle w:val="4"/>
        <w:shd w:val="clear" w:color="auto" w:fill="auto"/>
        <w:spacing w:after="0" w:line="240" w:lineRule="auto"/>
        <w:ind w:firstLine="0"/>
        <w:jc w:val="both"/>
        <w:rPr>
          <w:sz w:val="28"/>
          <w:szCs w:val="28"/>
          <w:lang w:val="kk-KZ"/>
        </w:rPr>
      </w:pPr>
      <w:r>
        <w:rPr>
          <w:sz w:val="28"/>
          <w:szCs w:val="28"/>
          <w:lang w:val="kk-KZ"/>
        </w:rPr>
        <w:t>4 - кесте. Микроқұралдардың (бөлік құ</w:t>
      </w:r>
      <w:r w:rsidRPr="00746719">
        <w:rPr>
          <w:sz w:val="28"/>
          <w:szCs w:val="28"/>
          <w:lang w:val="kk-KZ"/>
        </w:rPr>
        <w:t xml:space="preserve">ны </w:t>
      </w:r>
      <w:smartTag w:uri="urn:schemas-microsoft-com:office:smarttags" w:element="metricconverter">
        <w:smartTagPr>
          <w:attr w:name="ProductID" w:val="0,01 мм"/>
        </w:smartTagPr>
        <w:r w:rsidRPr="00746719">
          <w:rPr>
            <w:sz w:val="28"/>
            <w:szCs w:val="28"/>
            <w:lang w:val="kk-KZ"/>
          </w:rPr>
          <w:t>0,01 мм</w:t>
        </w:r>
      </w:smartTag>
      <w:r w:rsidRPr="00746719">
        <w:rPr>
          <w:sz w:val="28"/>
          <w:szCs w:val="28"/>
          <w:lang w:val="kk-KZ"/>
        </w:rPr>
        <w:t>) микрометрлік</w:t>
      </w:r>
      <w:r>
        <w:rPr>
          <w:sz w:val="28"/>
          <w:szCs w:val="28"/>
          <w:lang w:val="kk-KZ"/>
        </w:rPr>
        <w:t xml:space="preserve"> </w:t>
      </w:r>
      <w:r w:rsidRPr="00187574">
        <w:rPr>
          <w:sz w:val="28"/>
          <w:szCs w:val="28"/>
          <w:lang w:val="kk-KZ"/>
        </w:rPr>
        <w:t>сипаттамалары.</w:t>
      </w:r>
    </w:p>
    <w:p w:rsidR="00B729CA" w:rsidRDefault="00B729CA" w:rsidP="00B729CA">
      <w:pPr>
        <w:rPr>
          <w:sz w:val="28"/>
          <w:szCs w:val="28"/>
          <w:lang w:val="kk-KZ"/>
        </w:rPr>
      </w:pPr>
    </w:p>
    <w:tbl>
      <w:tblPr>
        <w:tblW w:w="9422" w:type="dxa"/>
        <w:tblLayout w:type="fixed"/>
        <w:tblCellMar>
          <w:left w:w="10" w:type="dxa"/>
          <w:right w:w="10" w:type="dxa"/>
        </w:tblCellMar>
        <w:tblLook w:val="0000" w:firstRow="0" w:lastRow="0" w:firstColumn="0" w:lastColumn="0" w:noHBand="0" w:noVBand="0"/>
      </w:tblPr>
      <w:tblGrid>
        <w:gridCol w:w="10"/>
        <w:gridCol w:w="2410"/>
        <w:gridCol w:w="51"/>
        <w:gridCol w:w="2075"/>
        <w:gridCol w:w="34"/>
        <w:gridCol w:w="2221"/>
        <w:gridCol w:w="13"/>
        <w:gridCol w:w="2552"/>
        <w:gridCol w:w="56"/>
      </w:tblGrid>
      <w:tr w:rsidR="00B729CA" w:rsidRPr="00C6323B" w:rsidTr="00FB764A">
        <w:trPr>
          <w:trHeight w:val="505"/>
        </w:trPr>
        <w:tc>
          <w:tcPr>
            <w:tcW w:w="2471" w:type="dxa"/>
            <w:gridSpan w:val="3"/>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proofErr w:type="spellStart"/>
            <w:r>
              <w:rPr>
                <w:sz w:val="28"/>
                <w:szCs w:val="28"/>
              </w:rPr>
              <w:t>Ат</w:t>
            </w:r>
            <w:proofErr w:type="spellEnd"/>
            <w:r>
              <w:rPr>
                <w:sz w:val="28"/>
                <w:szCs w:val="28"/>
                <w:lang w:val="kk-KZ"/>
              </w:rPr>
              <w:t>т</w:t>
            </w:r>
            <w:r w:rsidRPr="00C6323B">
              <w:rPr>
                <w:sz w:val="28"/>
                <w:szCs w:val="28"/>
              </w:rPr>
              <w:t>ары</w:t>
            </w:r>
          </w:p>
        </w:tc>
        <w:tc>
          <w:tcPr>
            <w:tcW w:w="2109" w:type="dxa"/>
            <w:gridSpan w:val="2"/>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proofErr w:type="spellStart"/>
            <w:r w:rsidRPr="00C6323B">
              <w:rPr>
                <w:sz w:val="28"/>
                <w:szCs w:val="28"/>
              </w:rPr>
              <w:t>Үлгісі</w:t>
            </w:r>
            <w:proofErr w:type="spellEnd"/>
          </w:p>
        </w:tc>
        <w:tc>
          <w:tcPr>
            <w:tcW w:w="2221"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proofErr w:type="spellStart"/>
            <w:r w:rsidRPr="00C6323B">
              <w:rPr>
                <w:sz w:val="28"/>
                <w:szCs w:val="28"/>
              </w:rPr>
              <w:t>Өлшегіш</w:t>
            </w:r>
            <w:proofErr w:type="spellEnd"/>
            <w:r w:rsidRPr="00C6323B">
              <w:rPr>
                <w:sz w:val="28"/>
                <w:szCs w:val="28"/>
              </w:rPr>
              <w:t xml:space="preserve"> </w:t>
            </w:r>
            <w:proofErr w:type="spellStart"/>
            <w:r w:rsidRPr="00C6323B">
              <w:rPr>
                <w:sz w:val="28"/>
                <w:szCs w:val="28"/>
              </w:rPr>
              <w:t>аймағы</w:t>
            </w:r>
            <w:proofErr w:type="spellEnd"/>
          </w:p>
        </w:tc>
        <w:tc>
          <w:tcPr>
            <w:tcW w:w="2621" w:type="dxa"/>
            <w:gridSpan w:val="3"/>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right="520" w:firstLine="0"/>
              <w:jc w:val="center"/>
              <w:rPr>
                <w:sz w:val="28"/>
                <w:szCs w:val="28"/>
              </w:rPr>
            </w:pPr>
            <w:proofErr w:type="spellStart"/>
            <w:r w:rsidRPr="00C6323B">
              <w:rPr>
                <w:sz w:val="28"/>
                <w:szCs w:val="28"/>
              </w:rPr>
              <w:t>Жіберілетін</w:t>
            </w:r>
            <w:proofErr w:type="spellEnd"/>
            <w:r w:rsidRPr="00C6323B">
              <w:rPr>
                <w:sz w:val="28"/>
                <w:szCs w:val="28"/>
              </w:rPr>
              <w:t xml:space="preserve"> </w:t>
            </w:r>
            <w:proofErr w:type="spellStart"/>
            <w:r w:rsidRPr="00C6323B">
              <w:rPr>
                <w:sz w:val="28"/>
                <w:szCs w:val="28"/>
              </w:rPr>
              <w:t>қателік</w:t>
            </w:r>
            <w:proofErr w:type="gramStart"/>
            <w:r w:rsidRPr="00C6323B">
              <w:rPr>
                <w:sz w:val="28"/>
                <w:szCs w:val="28"/>
              </w:rPr>
              <w:t>,м</w:t>
            </w:r>
            <w:proofErr w:type="gramEnd"/>
            <w:r w:rsidRPr="00C6323B">
              <w:rPr>
                <w:sz w:val="28"/>
                <w:szCs w:val="28"/>
              </w:rPr>
              <w:t>м</w:t>
            </w:r>
            <w:proofErr w:type="spellEnd"/>
          </w:p>
        </w:tc>
      </w:tr>
      <w:tr w:rsidR="00B729CA" w:rsidRPr="00C6323B" w:rsidTr="00FB764A">
        <w:trPr>
          <w:trHeight w:val="357"/>
        </w:trPr>
        <w:tc>
          <w:tcPr>
            <w:tcW w:w="2471" w:type="dxa"/>
            <w:gridSpan w:val="3"/>
            <w:vMerge w:val="restart"/>
            <w:tcBorders>
              <w:top w:val="single" w:sz="4" w:space="0" w:color="auto"/>
              <w:left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proofErr w:type="spellStart"/>
            <w:r w:rsidRPr="00C6323B">
              <w:rPr>
                <w:sz w:val="28"/>
                <w:szCs w:val="28"/>
              </w:rPr>
              <w:t>Микрометрлік</w:t>
            </w:r>
            <w:proofErr w:type="spellEnd"/>
          </w:p>
          <w:p w:rsidR="00B729CA" w:rsidRPr="00C6323B" w:rsidRDefault="00B729CA" w:rsidP="00FB764A">
            <w:pPr>
              <w:pStyle w:val="4"/>
              <w:shd w:val="clear" w:color="auto" w:fill="auto"/>
              <w:spacing w:after="0" w:line="240" w:lineRule="auto"/>
              <w:ind w:firstLine="0"/>
              <w:jc w:val="center"/>
              <w:rPr>
                <w:sz w:val="28"/>
                <w:szCs w:val="28"/>
              </w:rPr>
            </w:pPr>
            <w:proofErr w:type="spellStart"/>
            <w:r w:rsidRPr="00C6323B">
              <w:rPr>
                <w:sz w:val="28"/>
                <w:szCs w:val="28"/>
              </w:rPr>
              <w:t>өлшегіштер</w:t>
            </w:r>
            <w:proofErr w:type="spellEnd"/>
            <w:r w:rsidRPr="00C6323B">
              <w:rPr>
                <w:sz w:val="28"/>
                <w:szCs w:val="28"/>
              </w:rPr>
              <w:t xml:space="preserve"> </w:t>
            </w:r>
            <w:proofErr w:type="spellStart"/>
            <w:r w:rsidRPr="00C6323B">
              <w:rPr>
                <w:sz w:val="28"/>
                <w:szCs w:val="28"/>
              </w:rPr>
              <w:t>аралығы</w:t>
            </w:r>
            <w:proofErr w:type="spellEnd"/>
            <w:r w:rsidRPr="00C6323B">
              <w:rPr>
                <w:sz w:val="28"/>
                <w:szCs w:val="28"/>
              </w:rPr>
              <w:t xml:space="preserve"> 25мм</w:t>
            </w:r>
          </w:p>
        </w:tc>
        <w:tc>
          <w:tcPr>
            <w:tcW w:w="2109" w:type="dxa"/>
            <w:gridSpan w:val="2"/>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ГМ-100</w:t>
            </w:r>
          </w:p>
        </w:tc>
        <w:tc>
          <w:tcPr>
            <w:tcW w:w="2221"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0-100</w:t>
            </w:r>
          </w:p>
        </w:tc>
        <w:tc>
          <w:tcPr>
            <w:tcW w:w="2621" w:type="dxa"/>
            <w:gridSpan w:val="3"/>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0,005</w:t>
            </w:r>
          </w:p>
        </w:tc>
      </w:tr>
      <w:tr w:rsidR="00B729CA" w:rsidRPr="00C6323B" w:rsidTr="00FB764A">
        <w:trPr>
          <w:trHeight w:val="399"/>
        </w:trPr>
        <w:tc>
          <w:tcPr>
            <w:tcW w:w="2471" w:type="dxa"/>
            <w:gridSpan w:val="3"/>
            <w:vMerge/>
            <w:tcBorders>
              <w:left w:val="single" w:sz="4" w:space="0" w:color="auto"/>
              <w:bottom w:val="single" w:sz="4" w:space="0" w:color="auto"/>
              <w:right w:val="single" w:sz="4" w:space="0" w:color="auto"/>
            </w:tcBorders>
            <w:shd w:val="clear" w:color="auto" w:fill="FFFFFF"/>
          </w:tcPr>
          <w:p w:rsidR="00B729CA" w:rsidRPr="00C6323B" w:rsidRDefault="00B729CA" w:rsidP="00FB764A">
            <w:pPr>
              <w:rPr>
                <w:sz w:val="28"/>
                <w:szCs w:val="28"/>
              </w:rPr>
            </w:pPr>
          </w:p>
        </w:tc>
        <w:tc>
          <w:tcPr>
            <w:tcW w:w="2109" w:type="dxa"/>
            <w:gridSpan w:val="2"/>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ГМ-150</w:t>
            </w:r>
          </w:p>
        </w:tc>
        <w:tc>
          <w:tcPr>
            <w:tcW w:w="2221" w:type="dxa"/>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pStyle w:val="4"/>
              <w:shd w:val="clear" w:color="auto" w:fill="auto"/>
              <w:spacing w:after="0" w:line="240" w:lineRule="auto"/>
              <w:ind w:firstLine="0"/>
              <w:jc w:val="center"/>
              <w:rPr>
                <w:sz w:val="28"/>
                <w:szCs w:val="28"/>
              </w:rPr>
            </w:pPr>
            <w:r w:rsidRPr="00C6323B">
              <w:rPr>
                <w:sz w:val="28"/>
                <w:szCs w:val="28"/>
              </w:rPr>
              <w:t>0-150</w:t>
            </w:r>
          </w:p>
        </w:tc>
        <w:tc>
          <w:tcPr>
            <w:tcW w:w="2621" w:type="dxa"/>
            <w:gridSpan w:val="3"/>
            <w:tcBorders>
              <w:top w:val="single" w:sz="4" w:space="0" w:color="auto"/>
              <w:left w:val="single" w:sz="4" w:space="0" w:color="auto"/>
              <w:bottom w:val="single" w:sz="4" w:space="0" w:color="auto"/>
              <w:right w:val="single" w:sz="4" w:space="0" w:color="auto"/>
            </w:tcBorders>
            <w:shd w:val="clear" w:color="auto" w:fill="FFFFFF"/>
          </w:tcPr>
          <w:p w:rsidR="00B729CA" w:rsidRPr="00C6323B" w:rsidRDefault="00B729CA" w:rsidP="00FB764A">
            <w:pPr>
              <w:rPr>
                <w:sz w:val="28"/>
                <w:szCs w:val="28"/>
              </w:rPr>
            </w:pPr>
          </w:p>
        </w:tc>
      </w:tr>
      <w:tr w:rsidR="00B729CA" w:rsidTr="00FB764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gridBefore w:val="1"/>
          <w:gridAfter w:val="1"/>
          <w:wBefore w:w="10" w:type="dxa"/>
          <w:wAfter w:w="56" w:type="dxa"/>
        </w:trPr>
        <w:tc>
          <w:tcPr>
            <w:tcW w:w="2410" w:type="dxa"/>
          </w:tcPr>
          <w:p w:rsidR="00B729CA" w:rsidRPr="00163B99" w:rsidRDefault="00B729CA" w:rsidP="00FB764A">
            <w:pPr>
              <w:pStyle w:val="a4"/>
              <w:shd w:val="clear" w:color="auto" w:fill="FFFFFF"/>
              <w:ind w:left="0"/>
              <w:jc w:val="center"/>
              <w:rPr>
                <w:rFonts w:ascii="Times New Roman" w:hAnsi="Times New Roman"/>
                <w:sz w:val="28"/>
                <w:szCs w:val="28"/>
                <w:lang w:val="kk-KZ"/>
              </w:rPr>
            </w:pPr>
          </w:p>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0 және 1-ші класты дұрыстық микрометрі</w:t>
            </w:r>
          </w:p>
        </w:tc>
        <w:tc>
          <w:tcPr>
            <w:tcW w:w="2126" w:type="dxa"/>
            <w:gridSpan w:val="2"/>
          </w:tcPr>
          <w:p w:rsidR="00B729CA" w:rsidRPr="00163B99" w:rsidRDefault="00B729CA" w:rsidP="00FB764A">
            <w:pPr>
              <w:pStyle w:val="a4"/>
              <w:shd w:val="clear" w:color="auto" w:fill="FFFFFF"/>
              <w:ind w:left="0"/>
              <w:jc w:val="center"/>
              <w:rPr>
                <w:rFonts w:ascii="Times New Roman" w:hAnsi="Times New Roman"/>
                <w:sz w:val="28"/>
                <w:szCs w:val="28"/>
                <w:lang w:val="kk-KZ"/>
              </w:rPr>
            </w:pPr>
          </w:p>
          <w:p w:rsidR="00B729CA" w:rsidRPr="00163B99" w:rsidRDefault="00B729CA" w:rsidP="00FB764A">
            <w:pPr>
              <w:pStyle w:val="a4"/>
              <w:shd w:val="clear" w:color="auto" w:fill="FFFFFF"/>
              <w:ind w:left="0"/>
              <w:jc w:val="center"/>
              <w:rPr>
                <w:rFonts w:ascii="Times New Roman" w:hAnsi="Times New Roman"/>
                <w:sz w:val="28"/>
                <w:szCs w:val="28"/>
                <w:lang w:val="kk-KZ"/>
              </w:rPr>
            </w:pPr>
          </w:p>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МК</w:t>
            </w:r>
          </w:p>
          <w:p w:rsidR="00B729CA" w:rsidRPr="00163B99" w:rsidRDefault="00B729CA" w:rsidP="00FB764A">
            <w:pPr>
              <w:pStyle w:val="a4"/>
              <w:shd w:val="clear" w:color="auto" w:fill="FFFFFF"/>
              <w:ind w:left="0"/>
              <w:jc w:val="center"/>
              <w:rPr>
                <w:rFonts w:ascii="Times New Roman" w:hAnsi="Times New Roman"/>
                <w:sz w:val="28"/>
                <w:szCs w:val="28"/>
                <w:lang w:val="kk-KZ"/>
              </w:rPr>
            </w:pPr>
          </w:p>
        </w:tc>
        <w:tc>
          <w:tcPr>
            <w:tcW w:w="2268" w:type="dxa"/>
            <w:gridSpan w:val="3"/>
          </w:tcPr>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0-25</w:t>
            </w:r>
          </w:p>
          <w:p w:rsidR="00B729CA" w:rsidRPr="00163B99" w:rsidRDefault="00B729CA" w:rsidP="00FB764A">
            <w:pPr>
              <w:pStyle w:val="a4"/>
              <w:shd w:val="clear" w:color="auto" w:fill="FFFFFF"/>
              <w:ind w:left="0"/>
              <w:jc w:val="center"/>
              <w:rPr>
                <w:rFonts w:ascii="Times New Roman" w:hAnsi="Times New Roman"/>
                <w:sz w:val="28"/>
                <w:szCs w:val="28"/>
                <w:lang w:val="kk-KZ"/>
              </w:rPr>
            </w:pPr>
          </w:p>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25-50</w:t>
            </w:r>
          </w:p>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50-75</w:t>
            </w:r>
          </w:p>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75-100</w:t>
            </w:r>
          </w:p>
        </w:tc>
        <w:tc>
          <w:tcPr>
            <w:tcW w:w="2552" w:type="dxa"/>
          </w:tcPr>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0,003</w:t>
            </w:r>
          </w:p>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0,004</w:t>
            </w:r>
          </w:p>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0,005</w:t>
            </w:r>
          </w:p>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0,005</w:t>
            </w:r>
          </w:p>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0,05</w:t>
            </w:r>
          </w:p>
        </w:tc>
      </w:tr>
      <w:tr w:rsidR="00B729CA" w:rsidTr="00FB764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gridBefore w:val="1"/>
          <w:gridAfter w:val="1"/>
          <w:wBefore w:w="10" w:type="dxa"/>
          <w:wAfter w:w="56" w:type="dxa"/>
        </w:trPr>
        <w:tc>
          <w:tcPr>
            <w:tcW w:w="2410" w:type="dxa"/>
          </w:tcPr>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Микрометрлік ішкі өлшегіш</w:t>
            </w:r>
          </w:p>
        </w:tc>
        <w:tc>
          <w:tcPr>
            <w:tcW w:w="2126" w:type="dxa"/>
            <w:gridSpan w:val="2"/>
          </w:tcPr>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НМ-175</w:t>
            </w:r>
          </w:p>
        </w:tc>
        <w:tc>
          <w:tcPr>
            <w:tcW w:w="2268" w:type="dxa"/>
            <w:gridSpan w:val="3"/>
          </w:tcPr>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75-175</w:t>
            </w:r>
          </w:p>
        </w:tc>
        <w:tc>
          <w:tcPr>
            <w:tcW w:w="2552" w:type="dxa"/>
          </w:tcPr>
          <w:p w:rsidR="00B729CA" w:rsidRPr="00163B99" w:rsidRDefault="00B729CA" w:rsidP="00FB764A">
            <w:pPr>
              <w:pStyle w:val="a4"/>
              <w:shd w:val="clear" w:color="auto" w:fill="FFFFFF"/>
              <w:ind w:left="0"/>
              <w:jc w:val="center"/>
              <w:rPr>
                <w:rFonts w:ascii="Times New Roman" w:hAnsi="Times New Roman"/>
                <w:sz w:val="28"/>
                <w:szCs w:val="28"/>
                <w:lang w:val="kk-KZ"/>
              </w:rPr>
            </w:pPr>
            <w:r w:rsidRPr="00163B99">
              <w:rPr>
                <w:rFonts w:ascii="Times New Roman" w:hAnsi="Times New Roman"/>
                <w:sz w:val="28"/>
                <w:szCs w:val="28"/>
                <w:lang w:val="kk-KZ"/>
              </w:rPr>
              <w:t>0,008</w:t>
            </w:r>
          </w:p>
        </w:tc>
      </w:tr>
    </w:tbl>
    <w:p w:rsidR="00B729CA" w:rsidRDefault="00B729CA" w:rsidP="00B729CA">
      <w:pPr>
        <w:pStyle w:val="a4"/>
        <w:spacing w:after="0" w:line="240" w:lineRule="auto"/>
        <w:ind w:left="0"/>
        <w:jc w:val="both"/>
        <w:rPr>
          <w:rFonts w:ascii="Times New Roman" w:hAnsi="Times New Roman"/>
          <w:sz w:val="28"/>
          <w:szCs w:val="28"/>
          <w:lang w:val="kk-KZ"/>
        </w:rPr>
      </w:pPr>
    </w:p>
    <w:p w:rsidR="00B729CA" w:rsidRPr="000E28F4" w:rsidRDefault="00B729CA" w:rsidP="00B729CA">
      <w:pPr>
        <w:pStyle w:val="a4"/>
        <w:spacing w:after="0" w:line="240" w:lineRule="auto"/>
        <w:ind w:left="0"/>
        <w:jc w:val="both"/>
        <w:rPr>
          <w:rFonts w:ascii="Times New Roman" w:hAnsi="Times New Roman"/>
          <w:sz w:val="28"/>
          <w:szCs w:val="28"/>
          <w:lang w:val="kk-KZ"/>
        </w:rPr>
      </w:pPr>
    </w:p>
    <w:p w:rsidR="00B729CA" w:rsidRDefault="00B729CA" w:rsidP="00B729CA">
      <w:pPr>
        <w:pStyle w:val="a4"/>
        <w:spacing w:after="0" w:line="240" w:lineRule="auto"/>
        <w:ind w:left="0" w:firstLine="709"/>
        <w:jc w:val="center"/>
        <w:rPr>
          <w:rFonts w:ascii="Times New Roman" w:hAnsi="Times New Roman"/>
          <w:b/>
          <w:sz w:val="28"/>
          <w:szCs w:val="28"/>
          <w:lang w:val="kk-KZ"/>
        </w:rPr>
      </w:pPr>
      <w:r>
        <w:rPr>
          <w:rFonts w:ascii="Times New Roman" w:hAnsi="Times New Roman"/>
          <w:b/>
          <w:sz w:val="28"/>
          <w:szCs w:val="28"/>
          <w:lang w:val="kk-KZ"/>
        </w:rPr>
        <w:t>2.4 Тапсырма</w:t>
      </w:r>
    </w:p>
    <w:p w:rsidR="00B729CA" w:rsidRDefault="00B729CA" w:rsidP="00B729CA">
      <w:pPr>
        <w:pStyle w:val="a4"/>
        <w:spacing w:after="0" w:line="240" w:lineRule="auto"/>
        <w:ind w:left="0" w:firstLine="709"/>
        <w:jc w:val="center"/>
        <w:rPr>
          <w:rFonts w:ascii="Times New Roman" w:hAnsi="Times New Roman"/>
          <w:b/>
          <w:sz w:val="28"/>
          <w:szCs w:val="28"/>
          <w:lang w:val="kk-KZ"/>
        </w:rPr>
      </w:pP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2.4.1 Жазық микрометрдің, ішкі өлшегіштің және тереңдік өлшегіштің құрлысымен танысу керек.</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2.4.2 Бөлшектің 3-қимадан екі өзара тік бағыттағы параметрлерін өлшеу керек.</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2.4.3 Бөлшектің пішімдік қателігін анықтау керек.</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2.4.4 Бөлшектің жарамдық қортындысын пішінімен және өлшемімен беру керек.</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2.4.5 Кітапты (оқулықты) пайдалана отырып бөлшектің алғашқы нұсқасында орналасуын және пішіннің қисықтығын көрсеті керек.</w:t>
      </w:r>
    </w:p>
    <w:p w:rsidR="00B729CA" w:rsidRPr="0035389F" w:rsidRDefault="00B729CA" w:rsidP="00B729CA">
      <w:pPr>
        <w:pStyle w:val="a4"/>
        <w:spacing w:after="0" w:line="240" w:lineRule="auto"/>
        <w:ind w:left="0" w:firstLine="709"/>
        <w:jc w:val="both"/>
        <w:rPr>
          <w:rFonts w:ascii="Times New Roman" w:hAnsi="Times New Roman"/>
          <w:sz w:val="28"/>
          <w:szCs w:val="28"/>
          <w:lang w:val="kk-KZ"/>
        </w:rPr>
      </w:pPr>
    </w:p>
    <w:p w:rsidR="00B729CA" w:rsidRDefault="00B729CA" w:rsidP="00B729CA">
      <w:pPr>
        <w:pStyle w:val="a4"/>
        <w:spacing w:after="0" w:line="240" w:lineRule="auto"/>
        <w:ind w:left="0" w:firstLine="709"/>
        <w:jc w:val="center"/>
        <w:rPr>
          <w:rFonts w:ascii="Times New Roman" w:hAnsi="Times New Roman"/>
          <w:b/>
          <w:sz w:val="28"/>
          <w:szCs w:val="28"/>
          <w:lang w:val="kk-KZ"/>
        </w:rPr>
      </w:pPr>
      <w:r>
        <w:rPr>
          <w:rFonts w:ascii="Times New Roman" w:hAnsi="Times New Roman"/>
          <w:b/>
          <w:sz w:val="28"/>
          <w:szCs w:val="28"/>
          <w:lang w:val="kk-KZ"/>
        </w:rPr>
        <w:t>2.5 Жұмыстың жүргізілу реті</w:t>
      </w:r>
    </w:p>
    <w:p w:rsidR="00B729CA" w:rsidRDefault="00B729CA" w:rsidP="00B729CA">
      <w:pPr>
        <w:pStyle w:val="a4"/>
        <w:spacing w:after="0" w:line="240" w:lineRule="auto"/>
        <w:ind w:left="0" w:firstLine="709"/>
        <w:jc w:val="center"/>
        <w:rPr>
          <w:rFonts w:ascii="Times New Roman" w:hAnsi="Times New Roman"/>
          <w:b/>
          <w:sz w:val="28"/>
          <w:szCs w:val="28"/>
          <w:lang w:val="kk-KZ"/>
        </w:rPr>
      </w:pP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2.5.1 Микрометрдің, ішкі өлшегіштің және тереңдік өлшегіштің нольге қоюын тексеру керек, егер керек болса нольге қою керек.</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2.5.2 Бөлшектің өлшемдерін өлшеу керек.</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2.5.3 Шексіз өлшемдерді және жіберілгендерді есептеу керек.</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2.5.4 Пішіннен артық кеткенін және жазықтың орналасуын анықтау керек.</w:t>
      </w:r>
    </w:p>
    <w:p w:rsidR="00B729CA" w:rsidRDefault="00B729CA" w:rsidP="00B729CA">
      <w:pPr>
        <w:pStyle w:val="a4"/>
        <w:spacing w:after="0" w:line="240" w:lineRule="auto"/>
        <w:ind w:left="0" w:firstLine="709"/>
        <w:jc w:val="both"/>
        <w:rPr>
          <w:rFonts w:ascii="Times New Roman" w:hAnsi="Times New Roman"/>
          <w:sz w:val="28"/>
          <w:szCs w:val="28"/>
          <w:lang w:val="kk-KZ"/>
        </w:rPr>
      </w:pPr>
    </w:p>
    <w:p w:rsidR="00B729CA" w:rsidRPr="00B729CA" w:rsidRDefault="00B729CA" w:rsidP="00B729CA">
      <w:pPr>
        <w:pStyle w:val="a4"/>
        <w:spacing w:after="0" w:line="240" w:lineRule="auto"/>
        <w:ind w:left="0" w:firstLine="709"/>
        <w:jc w:val="center"/>
        <w:rPr>
          <w:rFonts w:ascii="Times New Roman" w:hAnsi="Times New Roman"/>
          <w:b/>
          <w:sz w:val="28"/>
          <w:szCs w:val="28"/>
          <w:lang w:val="kk-KZ"/>
        </w:rPr>
      </w:pPr>
    </w:p>
    <w:p w:rsidR="00B729CA" w:rsidRPr="00B729CA" w:rsidRDefault="00B729CA" w:rsidP="00B729CA">
      <w:pPr>
        <w:pStyle w:val="a4"/>
        <w:spacing w:after="0" w:line="240" w:lineRule="auto"/>
        <w:ind w:left="0" w:firstLine="709"/>
        <w:jc w:val="center"/>
        <w:rPr>
          <w:rFonts w:ascii="Times New Roman" w:hAnsi="Times New Roman"/>
          <w:b/>
          <w:sz w:val="28"/>
          <w:szCs w:val="28"/>
          <w:lang w:val="kk-KZ"/>
        </w:rPr>
      </w:pPr>
    </w:p>
    <w:p w:rsidR="00B729CA" w:rsidRDefault="00B729CA" w:rsidP="00B729CA">
      <w:pPr>
        <w:pStyle w:val="a4"/>
        <w:spacing w:after="0" w:line="240" w:lineRule="auto"/>
        <w:ind w:left="0" w:firstLine="709"/>
        <w:jc w:val="center"/>
        <w:rPr>
          <w:rFonts w:ascii="Times New Roman" w:hAnsi="Times New Roman"/>
          <w:b/>
          <w:sz w:val="28"/>
          <w:szCs w:val="28"/>
          <w:lang w:val="kk-KZ"/>
        </w:rPr>
      </w:pPr>
      <w:r>
        <w:rPr>
          <w:rFonts w:ascii="Times New Roman" w:hAnsi="Times New Roman"/>
          <w:b/>
          <w:sz w:val="28"/>
          <w:szCs w:val="28"/>
          <w:lang w:val="kk-KZ"/>
        </w:rPr>
        <w:lastRenderedPageBreak/>
        <w:t>2.6 Есеп беруді жасауға қойылатын талаптар</w:t>
      </w:r>
    </w:p>
    <w:p w:rsidR="00B729CA" w:rsidRDefault="00B729CA" w:rsidP="00B729CA">
      <w:pPr>
        <w:pStyle w:val="a4"/>
        <w:spacing w:after="0" w:line="240" w:lineRule="auto"/>
        <w:ind w:left="0" w:firstLine="709"/>
        <w:jc w:val="center"/>
        <w:rPr>
          <w:rFonts w:ascii="Times New Roman" w:hAnsi="Times New Roman"/>
          <w:b/>
          <w:sz w:val="28"/>
          <w:szCs w:val="28"/>
          <w:lang w:val="kk-KZ"/>
        </w:rPr>
      </w:pP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2.6.1 Тапсырма.</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2.6.2 Микроқұрал – жабдықтықтың метрологиялық мінездемесі.</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2.6.3 Өлшеудің қортындысы.</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2.6.4 Өлшеудің сұлбасы.</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2.6.5 Өлшеудің қорытындысының кестесі.</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2.6.6 Шектелген өлшемдерін, өлшемнің және пішіннің рұқсаттарын есептеу.</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2.6.7 Бөлшек нұсқаларын өлшемдерімен беру.</w:t>
      </w:r>
    </w:p>
    <w:p w:rsidR="00B729CA" w:rsidRDefault="00B729CA" w:rsidP="00B729CA">
      <w:pPr>
        <w:pStyle w:val="a4"/>
        <w:spacing w:after="0" w:line="240" w:lineRule="auto"/>
        <w:ind w:left="0" w:firstLine="709"/>
        <w:jc w:val="both"/>
        <w:rPr>
          <w:rFonts w:ascii="Times New Roman" w:hAnsi="Times New Roman"/>
          <w:sz w:val="28"/>
          <w:szCs w:val="28"/>
          <w:lang w:val="kk-KZ"/>
        </w:rPr>
      </w:pPr>
    </w:p>
    <w:p w:rsidR="00B729CA" w:rsidRDefault="00B729CA" w:rsidP="00B729CA">
      <w:pPr>
        <w:pStyle w:val="a4"/>
        <w:spacing w:after="0" w:line="240" w:lineRule="auto"/>
        <w:ind w:left="0" w:firstLine="709"/>
        <w:jc w:val="center"/>
        <w:rPr>
          <w:rFonts w:ascii="Times New Roman" w:hAnsi="Times New Roman"/>
          <w:b/>
          <w:sz w:val="28"/>
          <w:szCs w:val="28"/>
          <w:lang w:val="kk-KZ"/>
        </w:rPr>
      </w:pPr>
      <w:r>
        <w:rPr>
          <w:rFonts w:ascii="Times New Roman" w:hAnsi="Times New Roman"/>
          <w:b/>
          <w:sz w:val="28"/>
          <w:szCs w:val="28"/>
          <w:lang w:val="kk-KZ"/>
        </w:rPr>
        <w:t>2.7 Лабораториялық жұмысты қорғауға арналған сұрақтар</w:t>
      </w:r>
    </w:p>
    <w:p w:rsidR="00B729CA" w:rsidRDefault="00B729CA" w:rsidP="00B729CA">
      <w:pPr>
        <w:pStyle w:val="a4"/>
        <w:spacing w:after="0" w:line="240" w:lineRule="auto"/>
        <w:ind w:left="0" w:firstLine="709"/>
        <w:jc w:val="center"/>
        <w:rPr>
          <w:rFonts w:ascii="Times New Roman" w:hAnsi="Times New Roman"/>
          <w:b/>
          <w:sz w:val="28"/>
          <w:szCs w:val="28"/>
          <w:lang w:val="kk-KZ"/>
        </w:rPr>
      </w:pP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2.7.1 Микрометрдің негізгі бөліктері.</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2.7.2 Микрометрлік бастиектің құрлысы және жұмыс істеу принципі.</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2.7.3 Микрометрді тексеру, реттеу және нольге қою.</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2.7.4 Микрометрлік ішкі өлшегіштің арналуы, құрлысы және жұмыс істеу принципі. </w:t>
      </w:r>
    </w:p>
    <w:p w:rsidR="00B729CA" w:rsidRPr="00286464"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2.7.5 Микрометрлік тереңдік өлшегіштің арналуы, құрлысы және жұмыс істеу принципі. </w:t>
      </w: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2.7.6 Тереңдік размері арқылы және формасының ауытқуына қарап жарамдылығына қорытынды беру.</w:t>
      </w:r>
    </w:p>
    <w:p w:rsidR="00B729CA" w:rsidRDefault="00B729CA" w:rsidP="00B729CA">
      <w:pPr>
        <w:pStyle w:val="a4"/>
        <w:spacing w:after="0" w:line="240" w:lineRule="auto"/>
        <w:ind w:left="0" w:firstLine="709"/>
        <w:jc w:val="both"/>
        <w:rPr>
          <w:rFonts w:ascii="Times New Roman" w:hAnsi="Times New Roman"/>
          <w:sz w:val="28"/>
          <w:szCs w:val="28"/>
          <w:lang w:val="kk-KZ"/>
        </w:rPr>
      </w:pPr>
    </w:p>
    <w:p w:rsidR="00B729CA" w:rsidRDefault="00B729CA" w:rsidP="00B729CA">
      <w:pPr>
        <w:pStyle w:val="a4"/>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5 – кесте. Микрометрмен өлшеу нәтижесі.</w:t>
      </w:r>
    </w:p>
    <w:p w:rsidR="00B729CA" w:rsidRDefault="00B729CA" w:rsidP="00B729CA">
      <w:pPr>
        <w:pStyle w:val="a4"/>
        <w:spacing w:after="0" w:line="240" w:lineRule="auto"/>
        <w:ind w:left="0" w:firstLine="709"/>
        <w:jc w:val="both"/>
        <w:rPr>
          <w:rFonts w:ascii="Times New Roman" w:hAnsi="Times New Roman"/>
          <w:sz w:val="28"/>
          <w:szCs w:val="28"/>
          <w:lang w:val="kk-KZ"/>
        </w:rPr>
      </w:pPr>
    </w:p>
    <w:tbl>
      <w:tblPr>
        <w:tblW w:w="961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454"/>
        <w:gridCol w:w="525"/>
        <w:gridCol w:w="589"/>
        <w:gridCol w:w="523"/>
        <w:gridCol w:w="589"/>
        <w:gridCol w:w="523"/>
        <w:gridCol w:w="524"/>
        <w:gridCol w:w="784"/>
        <w:gridCol w:w="784"/>
        <w:gridCol w:w="655"/>
        <w:gridCol w:w="871"/>
        <w:gridCol w:w="795"/>
      </w:tblGrid>
      <w:tr w:rsidR="00B729CA" w:rsidTr="00FB764A">
        <w:trPr>
          <w:cantSplit/>
          <w:trHeight w:val="85"/>
          <w:jc w:val="center"/>
        </w:trPr>
        <w:tc>
          <w:tcPr>
            <w:tcW w:w="2455" w:type="dxa"/>
            <w:vMerge w:val="restart"/>
            <w:textDirection w:val="btLr"/>
          </w:tcPr>
          <w:p w:rsidR="00B729CA" w:rsidRPr="00D54368" w:rsidRDefault="00B729CA" w:rsidP="00FB764A">
            <w:pPr>
              <w:ind w:left="113" w:right="113" w:firstLine="536"/>
              <w:jc w:val="center"/>
            </w:pPr>
          </w:p>
          <w:p w:rsidR="00B729CA" w:rsidRPr="00537A81" w:rsidRDefault="00B729CA" w:rsidP="00FB764A">
            <w:pPr>
              <w:ind w:left="113" w:right="113" w:firstLine="536"/>
              <w:jc w:val="center"/>
              <w:rPr>
                <w:lang w:val="kk-KZ"/>
              </w:rPr>
            </w:pPr>
            <w:r>
              <w:rPr>
                <w:lang w:val="kk-KZ"/>
              </w:rPr>
              <w:t xml:space="preserve">Бөлшектің ауытқуымен нақтылы өлшем </w:t>
            </w:r>
          </w:p>
          <w:p w:rsidR="00B729CA" w:rsidRPr="00D54368" w:rsidRDefault="00B729CA" w:rsidP="00FB764A">
            <w:pPr>
              <w:ind w:left="113" w:right="113"/>
            </w:pPr>
          </w:p>
        </w:tc>
        <w:tc>
          <w:tcPr>
            <w:tcW w:w="3271" w:type="dxa"/>
            <w:gridSpan w:val="6"/>
          </w:tcPr>
          <w:p w:rsidR="00B729CA" w:rsidRPr="00D54368" w:rsidRDefault="00B729CA" w:rsidP="00FB764A">
            <w:pPr>
              <w:ind w:firstLine="536"/>
              <w:jc w:val="center"/>
            </w:pPr>
            <w:r w:rsidRPr="00D54368">
              <w:rPr>
                <w:lang w:val="kk-KZ"/>
              </w:rPr>
              <w:t>Нақты өлшемдер</w:t>
            </w:r>
          </w:p>
        </w:tc>
        <w:tc>
          <w:tcPr>
            <w:tcW w:w="2223" w:type="dxa"/>
            <w:gridSpan w:val="3"/>
          </w:tcPr>
          <w:p w:rsidR="00B729CA" w:rsidRPr="00D54368" w:rsidRDefault="00B729CA" w:rsidP="00FB764A">
            <w:pPr>
              <w:pStyle w:val="3"/>
              <w:keepNext w:val="0"/>
              <w:overflowPunct/>
              <w:autoSpaceDE/>
              <w:autoSpaceDN/>
              <w:adjustRightInd/>
              <w:ind w:firstLine="536"/>
              <w:textAlignment w:val="auto"/>
              <w:rPr>
                <w:sz w:val="24"/>
                <w:szCs w:val="24"/>
                <w:lang w:val="kk-KZ"/>
              </w:rPr>
            </w:pPr>
            <w:r>
              <w:rPr>
                <w:sz w:val="24"/>
                <w:szCs w:val="24"/>
                <w:lang w:val="kk-KZ"/>
              </w:rPr>
              <w:t>Пішіннің    ауытқуы</w:t>
            </w:r>
          </w:p>
        </w:tc>
        <w:tc>
          <w:tcPr>
            <w:tcW w:w="1666" w:type="dxa"/>
            <w:gridSpan w:val="2"/>
          </w:tcPr>
          <w:p w:rsidR="00B729CA" w:rsidRPr="00D54368" w:rsidRDefault="00B729CA" w:rsidP="00FB764A">
            <w:pPr>
              <w:jc w:val="center"/>
              <w:rPr>
                <w:lang w:val="kk-KZ"/>
              </w:rPr>
            </w:pPr>
            <w:r>
              <w:rPr>
                <w:lang w:val="kk-KZ"/>
              </w:rPr>
              <w:t>Жарамдылығы туралы қорытынды</w:t>
            </w:r>
          </w:p>
        </w:tc>
      </w:tr>
      <w:tr w:rsidR="00B729CA" w:rsidTr="00FB764A">
        <w:trPr>
          <w:cantSplit/>
          <w:trHeight w:val="1078"/>
          <w:jc w:val="center"/>
        </w:trPr>
        <w:tc>
          <w:tcPr>
            <w:tcW w:w="2455" w:type="dxa"/>
            <w:vMerge/>
          </w:tcPr>
          <w:p w:rsidR="00B729CA" w:rsidRPr="00D54368" w:rsidRDefault="00B729CA" w:rsidP="00FB764A">
            <w:pPr>
              <w:ind w:firstLine="536"/>
              <w:jc w:val="center"/>
            </w:pPr>
          </w:p>
        </w:tc>
        <w:tc>
          <w:tcPr>
            <w:tcW w:w="1113" w:type="dxa"/>
            <w:gridSpan w:val="2"/>
            <w:textDirection w:val="btLr"/>
          </w:tcPr>
          <w:p w:rsidR="00B729CA" w:rsidRPr="00D54368" w:rsidRDefault="00B729CA" w:rsidP="00FB764A">
            <w:pPr>
              <w:ind w:left="113" w:right="113" w:firstLine="536"/>
              <w:jc w:val="center"/>
            </w:pPr>
          </w:p>
          <w:p w:rsidR="00B729CA" w:rsidRPr="00537A81" w:rsidRDefault="00B729CA" w:rsidP="00FB764A">
            <w:pPr>
              <w:ind w:left="113" w:right="113"/>
              <w:rPr>
                <w:lang w:val="kk-KZ"/>
              </w:rPr>
            </w:pPr>
            <w:r>
              <w:rPr>
                <w:lang w:val="kk-KZ"/>
              </w:rPr>
              <w:t>1 шеті</w:t>
            </w:r>
          </w:p>
        </w:tc>
        <w:tc>
          <w:tcPr>
            <w:tcW w:w="1111" w:type="dxa"/>
            <w:gridSpan w:val="2"/>
            <w:textDirection w:val="btLr"/>
          </w:tcPr>
          <w:p w:rsidR="00B729CA" w:rsidRDefault="00B729CA" w:rsidP="00FB764A">
            <w:pPr>
              <w:ind w:left="113" w:right="113"/>
              <w:rPr>
                <w:lang w:val="kk-KZ"/>
              </w:rPr>
            </w:pPr>
          </w:p>
          <w:p w:rsidR="00B729CA" w:rsidRPr="00537A81" w:rsidRDefault="00B729CA" w:rsidP="00FB764A">
            <w:pPr>
              <w:ind w:left="113" w:right="113"/>
              <w:rPr>
                <w:lang w:val="kk-KZ"/>
              </w:rPr>
            </w:pPr>
            <w:r w:rsidRPr="00537A81">
              <w:rPr>
                <w:lang w:val="kk-KZ"/>
              </w:rPr>
              <w:t>Ортасы</w:t>
            </w:r>
          </w:p>
        </w:tc>
        <w:tc>
          <w:tcPr>
            <w:tcW w:w="1046" w:type="dxa"/>
            <w:gridSpan w:val="2"/>
            <w:textDirection w:val="btLr"/>
          </w:tcPr>
          <w:p w:rsidR="00B729CA" w:rsidRDefault="00B729CA" w:rsidP="00FB764A">
            <w:pPr>
              <w:ind w:left="113" w:right="113"/>
              <w:rPr>
                <w:lang w:val="kk-KZ"/>
              </w:rPr>
            </w:pPr>
          </w:p>
          <w:p w:rsidR="00B729CA" w:rsidRPr="00537A81" w:rsidRDefault="00B729CA" w:rsidP="00FB764A">
            <w:pPr>
              <w:ind w:left="113" w:right="113"/>
              <w:rPr>
                <w:lang w:val="kk-KZ"/>
              </w:rPr>
            </w:pPr>
            <w:r w:rsidRPr="00537A81">
              <w:rPr>
                <w:lang w:val="kk-KZ"/>
              </w:rPr>
              <w:t>2 шеті</w:t>
            </w:r>
          </w:p>
        </w:tc>
        <w:tc>
          <w:tcPr>
            <w:tcW w:w="784" w:type="dxa"/>
            <w:vMerge w:val="restart"/>
            <w:textDirection w:val="btLr"/>
          </w:tcPr>
          <w:p w:rsidR="00B729CA" w:rsidRPr="00537A81" w:rsidRDefault="00B729CA" w:rsidP="00FB764A">
            <w:pPr>
              <w:ind w:left="113" w:right="113"/>
              <w:rPr>
                <w:lang w:val="kk-KZ"/>
              </w:rPr>
            </w:pPr>
            <w:r>
              <w:rPr>
                <w:lang w:val="kk-KZ"/>
              </w:rPr>
              <w:t>Ертоқым тәріздес</w:t>
            </w:r>
          </w:p>
        </w:tc>
        <w:tc>
          <w:tcPr>
            <w:tcW w:w="784" w:type="dxa"/>
            <w:vMerge w:val="restart"/>
            <w:textDirection w:val="btLr"/>
          </w:tcPr>
          <w:p w:rsidR="00B729CA" w:rsidRPr="00537A81" w:rsidRDefault="00B729CA" w:rsidP="00FB764A">
            <w:pPr>
              <w:ind w:left="113" w:right="113"/>
              <w:rPr>
                <w:lang w:val="kk-KZ"/>
              </w:rPr>
            </w:pPr>
            <w:r>
              <w:rPr>
                <w:lang w:val="kk-KZ"/>
              </w:rPr>
              <w:t>Конус тәріздес</w:t>
            </w:r>
          </w:p>
        </w:tc>
        <w:tc>
          <w:tcPr>
            <w:tcW w:w="654" w:type="dxa"/>
            <w:vMerge w:val="restart"/>
            <w:textDirection w:val="btLr"/>
          </w:tcPr>
          <w:p w:rsidR="00B729CA" w:rsidRPr="00537A81" w:rsidRDefault="00B729CA" w:rsidP="00FB764A">
            <w:pPr>
              <w:ind w:left="113" w:right="113"/>
              <w:rPr>
                <w:lang w:val="kk-KZ"/>
              </w:rPr>
            </w:pPr>
            <w:r>
              <w:rPr>
                <w:lang w:val="kk-KZ"/>
              </w:rPr>
              <w:t>Бөшке тәріздес</w:t>
            </w:r>
          </w:p>
        </w:tc>
        <w:tc>
          <w:tcPr>
            <w:tcW w:w="871" w:type="dxa"/>
            <w:vMerge w:val="restart"/>
            <w:textDirection w:val="btLr"/>
          </w:tcPr>
          <w:p w:rsidR="00B729CA" w:rsidRPr="00537A81" w:rsidRDefault="00B729CA" w:rsidP="00FB764A">
            <w:pPr>
              <w:ind w:left="113" w:right="113"/>
              <w:rPr>
                <w:lang w:val="kk-KZ"/>
              </w:rPr>
            </w:pPr>
            <w:r>
              <w:rPr>
                <w:lang w:val="kk-KZ"/>
              </w:rPr>
              <w:t>Өлшеміне байланысты</w:t>
            </w:r>
          </w:p>
        </w:tc>
        <w:tc>
          <w:tcPr>
            <w:tcW w:w="795" w:type="dxa"/>
            <w:vMerge w:val="restart"/>
            <w:textDirection w:val="btLr"/>
          </w:tcPr>
          <w:p w:rsidR="00B729CA" w:rsidRPr="00537A81" w:rsidRDefault="00B729CA" w:rsidP="00FB764A">
            <w:pPr>
              <w:ind w:left="113" w:right="113"/>
              <w:rPr>
                <w:lang w:val="kk-KZ"/>
              </w:rPr>
            </w:pPr>
            <w:r>
              <w:rPr>
                <w:lang w:val="kk-KZ"/>
              </w:rPr>
              <w:t>Пішініне байланысты</w:t>
            </w:r>
          </w:p>
        </w:tc>
      </w:tr>
      <w:tr w:rsidR="00B729CA" w:rsidTr="00FB764A">
        <w:trPr>
          <w:cantSplit/>
          <w:trHeight w:val="356"/>
          <w:jc w:val="center"/>
        </w:trPr>
        <w:tc>
          <w:tcPr>
            <w:tcW w:w="2455" w:type="dxa"/>
            <w:vMerge/>
          </w:tcPr>
          <w:p w:rsidR="00B729CA" w:rsidRPr="00D54368" w:rsidRDefault="00B729CA" w:rsidP="00FB764A">
            <w:pPr>
              <w:ind w:firstLine="536"/>
              <w:jc w:val="center"/>
            </w:pPr>
          </w:p>
        </w:tc>
        <w:tc>
          <w:tcPr>
            <w:tcW w:w="525" w:type="dxa"/>
          </w:tcPr>
          <w:p w:rsidR="00B729CA" w:rsidRPr="00D54368" w:rsidRDefault="00B729CA" w:rsidP="00FB764A">
            <w:pPr>
              <w:ind w:firstLine="536"/>
              <w:jc w:val="center"/>
            </w:pPr>
            <w:r w:rsidRPr="00D54368">
              <w:t>1</w:t>
            </w:r>
          </w:p>
        </w:tc>
        <w:tc>
          <w:tcPr>
            <w:tcW w:w="589" w:type="dxa"/>
          </w:tcPr>
          <w:p w:rsidR="00B729CA" w:rsidRPr="00D54368" w:rsidRDefault="00B729CA" w:rsidP="00FB764A">
            <w:pPr>
              <w:ind w:firstLine="536"/>
              <w:jc w:val="center"/>
            </w:pPr>
            <w:r w:rsidRPr="00D54368">
              <w:t>2</w:t>
            </w:r>
          </w:p>
        </w:tc>
        <w:tc>
          <w:tcPr>
            <w:tcW w:w="523" w:type="dxa"/>
          </w:tcPr>
          <w:p w:rsidR="00B729CA" w:rsidRPr="00D54368" w:rsidRDefault="00B729CA" w:rsidP="00FB764A">
            <w:pPr>
              <w:ind w:firstLine="536"/>
              <w:jc w:val="center"/>
            </w:pPr>
            <w:r w:rsidRPr="00D54368">
              <w:t>1</w:t>
            </w:r>
          </w:p>
        </w:tc>
        <w:tc>
          <w:tcPr>
            <w:tcW w:w="589" w:type="dxa"/>
          </w:tcPr>
          <w:p w:rsidR="00B729CA" w:rsidRPr="00D54368" w:rsidRDefault="00B729CA" w:rsidP="00FB764A">
            <w:pPr>
              <w:ind w:firstLine="536"/>
              <w:jc w:val="center"/>
            </w:pPr>
            <w:r w:rsidRPr="00D54368">
              <w:t>2</w:t>
            </w:r>
          </w:p>
        </w:tc>
        <w:tc>
          <w:tcPr>
            <w:tcW w:w="523" w:type="dxa"/>
          </w:tcPr>
          <w:p w:rsidR="00B729CA" w:rsidRPr="00D54368" w:rsidRDefault="00B729CA" w:rsidP="00FB764A">
            <w:pPr>
              <w:ind w:firstLine="536"/>
              <w:jc w:val="center"/>
            </w:pPr>
            <w:r w:rsidRPr="00D54368">
              <w:t>1</w:t>
            </w:r>
          </w:p>
        </w:tc>
        <w:tc>
          <w:tcPr>
            <w:tcW w:w="524" w:type="dxa"/>
          </w:tcPr>
          <w:p w:rsidR="00B729CA" w:rsidRPr="00D54368" w:rsidRDefault="00B729CA" w:rsidP="00FB764A">
            <w:pPr>
              <w:ind w:firstLine="536"/>
              <w:jc w:val="center"/>
            </w:pPr>
            <w:r w:rsidRPr="00D54368">
              <w:t>2</w:t>
            </w:r>
          </w:p>
        </w:tc>
        <w:tc>
          <w:tcPr>
            <w:tcW w:w="784" w:type="dxa"/>
            <w:vMerge/>
          </w:tcPr>
          <w:p w:rsidR="00B729CA" w:rsidRPr="00D54368" w:rsidRDefault="00B729CA" w:rsidP="00FB764A">
            <w:pPr>
              <w:ind w:firstLine="536"/>
              <w:jc w:val="center"/>
            </w:pPr>
          </w:p>
        </w:tc>
        <w:tc>
          <w:tcPr>
            <w:tcW w:w="784" w:type="dxa"/>
            <w:vMerge/>
          </w:tcPr>
          <w:p w:rsidR="00B729CA" w:rsidRPr="00D54368" w:rsidRDefault="00B729CA" w:rsidP="00FB764A">
            <w:pPr>
              <w:ind w:firstLine="536"/>
              <w:jc w:val="center"/>
            </w:pPr>
          </w:p>
        </w:tc>
        <w:tc>
          <w:tcPr>
            <w:tcW w:w="654" w:type="dxa"/>
            <w:vMerge/>
          </w:tcPr>
          <w:p w:rsidR="00B729CA" w:rsidRPr="00D54368" w:rsidRDefault="00B729CA" w:rsidP="00FB764A">
            <w:pPr>
              <w:ind w:firstLine="536"/>
              <w:jc w:val="center"/>
            </w:pPr>
          </w:p>
        </w:tc>
        <w:tc>
          <w:tcPr>
            <w:tcW w:w="871" w:type="dxa"/>
            <w:vMerge/>
          </w:tcPr>
          <w:p w:rsidR="00B729CA" w:rsidRPr="00D54368" w:rsidRDefault="00B729CA" w:rsidP="00FB764A">
            <w:pPr>
              <w:ind w:firstLine="536"/>
              <w:jc w:val="center"/>
            </w:pPr>
          </w:p>
        </w:tc>
        <w:tc>
          <w:tcPr>
            <w:tcW w:w="795" w:type="dxa"/>
            <w:vMerge/>
          </w:tcPr>
          <w:p w:rsidR="00B729CA" w:rsidRPr="00D54368" w:rsidRDefault="00B729CA" w:rsidP="00FB764A">
            <w:pPr>
              <w:ind w:firstLine="536"/>
              <w:jc w:val="center"/>
            </w:pPr>
          </w:p>
        </w:tc>
      </w:tr>
      <w:tr w:rsidR="00B729CA" w:rsidTr="00FB764A">
        <w:trPr>
          <w:cantSplit/>
          <w:trHeight w:val="768"/>
          <w:jc w:val="center"/>
        </w:trPr>
        <w:tc>
          <w:tcPr>
            <w:tcW w:w="2455" w:type="dxa"/>
          </w:tcPr>
          <w:p w:rsidR="00B729CA" w:rsidRPr="00D54368" w:rsidRDefault="00B729CA" w:rsidP="00FB764A">
            <w:pPr>
              <w:ind w:firstLine="536"/>
              <w:jc w:val="center"/>
            </w:pPr>
            <w:r w:rsidRPr="00D54368">
              <w:t>Ø</w:t>
            </w:r>
            <w:r w:rsidRPr="00D54368">
              <w:rPr>
                <w:position w:val="-22"/>
              </w:rPr>
              <w:object w:dxaOrig="1200" w:dyaOrig="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75pt;height:29.85pt" o:ole="">
                  <v:imagedata r:id="rId12" o:title=""/>
                </v:shape>
                <o:OLEObject Type="Embed" ProgID="Equation.3" ShapeID="_x0000_i1025" DrawAspect="Content" ObjectID="_1630746522" r:id="rId13"/>
              </w:object>
            </w:r>
            <w:r w:rsidRPr="00D54368">
              <w:rPr>
                <w:position w:val="-12"/>
              </w:rPr>
              <w:object w:dxaOrig="200" w:dyaOrig="380">
                <v:shape id="_x0000_i1026" type="#_x0000_t75" style="width:9.95pt;height:18.4pt" o:ole="">
                  <v:imagedata r:id="rId14" o:title=""/>
                </v:shape>
                <o:OLEObject Type="Embed" ProgID="Equation.3" ShapeID="_x0000_i1026" DrawAspect="Content" ObjectID="_1630746523" r:id="rId15"/>
              </w:object>
            </w:r>
          </w:p>
        </w:tc>
        <w:tc>
          <w:tcPr>
            <w:tcW w:w="525" w:type="dxa"/>
            <w:textDirection w:val="btLr"/>
          </w:tcPr>
          <w:p w:rsidR="00B729CA" w:rsidRPr="00D54368" w:rsidRDefault="00B729CA" w:rsidP="00FB764A">
            <w:pPr>
              <w:ind w:right="113"/>
            </w:pPr>
            <w:r w:rsidRPr="00D54368">
              <w:t>23,45</w:t>
            </w:r>
          </w:p>
        </w:tc>
        <w:tc>
          <w:tcPr>
            <w:tcW w:w="589" w:type="dxa"/>
            <w:textDirection w:val="btLr"/>
          </w:tcPr>
          <w:p w:rsidR="00B729CA" w:rsidRPr="00D54368" w:rsidRDefault="00B729CA" w:rsidP="00FB764A">
            <w:pPr>
              <w:ind w:right="113"/>
            </w:pPr>
            <w:r w:rsidRPr="00D54368">
              <w:t>23,55</w:t>
            </w:r>
          </w:p>
        </w:tc>
        <w:tc>
          <w:tcPr>
            <w:tcW w:w="523" w:type="dxa"/>
            <w:textDirection w:val="btLr"/>
          </w:tcPr>
          <w:p w:rsidR="00B729CA" w:rsidRPr="00D54368" w:rsidRDefault="00B729CA" w:rsidP="00FB764A">
            <w:pPr>
              <w:ind w:right="113"/>
            </w:pPr>
            <w:r w:rsidRPr="00D54368">
              <w:t>23,60</w:t>
            </w:r>
          </w:p>
        </w:tc>
        <w:tc>
          <w:tcPr>
            <w:tcW w:w="589" w:type="dxa"/>
            <w:textDirection w:val="btLr"/>
          </w:tcPr>
          <w:p w:rsidR="00B729CA" w:rsidRPr="00D54368" w:rsidRDefault="00B729CA" w:rsidP="00FB764A">
            <w:pPr>
              <w:ind w:right="113"/>
            </w:pPr>
            <w:r w:rsidRPr="00D54368">
              <w:t>23,50</w:t>
            </w:r>
          </w:p>
        </w:tc>
        <w:tc>
          <w:tcPr>
            <w:tcW w:w="523" w:type="dxa"/>
            <w:textDirection w:val="btLr"/>
          </w:tcPr>
          <w:p w:rsidR="00B729CA" w:rsidRPr="00D54368" w:rsidRDefault="00B729CA" w:rsidP="00FB764A">
            <w:pPr>
              <w:ind w:right="113"/>
            </w:pPr>
            <w:r w:rsidRPr="00D54368">
              <w:t>23,25</w:t>
            </w:r>
          </w:p>
        </w:tc>
        <w:tc>
          <w:tcPr>
            <w:tcW w:w="524" w:type="dxa"/>
            <w:textDirection w:val="btLr"/>
          </w:tcPr>
          <w:p w:rsidR="00B729CA" w:rsidRPr="00D54368" w:rsidRDefault="00B729CA" w:rsidP="00FB764A">
            <w:pPr>
              <w:ind w:right="113"/>
            </w:pPr>
            <w:r w:rsidRPr="00D54368">
              <w:t>23,30</w:t>
            </w:r>
          </w:p>
        </w:tc>
        <w:tc>
          <w:tcPr>
            <w:tcW w:w="784" w:type="dxa"/>
            <w:textDirection w:val="btLr"/>
          </w:tcPr>
          <w:p w:rsidR="00B729CA" w:rsidRPr="00D54368" w:rsidRDefault="00B729CA" w:rsidP="00FB764A">
            <w:pPr>
              <w:ind w:right="113" w:firstLine="536"/>
              <w:jc w:val="center"/>
            </w:pPr>
            <w:r w:rsidRPr="00D54368">
              <w:t>–</w:t>
            </w:r>
          </w:p>
        </w:tc>
        <w:tc>
          <w:tcPr>
            <w:tcW w:w="784" w:type="dxa"/>
            <w:textDirection w:val="btLr"/>
          </w:tcPr>
          <w:p w:rsidR="00B729CA" w:rsidRPr="00D54368" w:rsidRDefault="00B729CA" w:rsidP="00FB764A">
            <w:pPr>
              <w:ind w:right="113"/>
            </w:pPr>
            <w:r w:rsidRPr="00D54368">
              <w:t>0,25</w:t>
            </w:r>
          </w:p>
        </w:tc>
        <w:tc>
          <w:tcPr>
            <w:tcW w:w="654" w:type="dxa"/>
            <w:textDirection w:val="btLr"/>
          </w:tcPr>
          <w:p w:rsidR="00B729CA" w:rsidRPr="00D54368" w:rsidRDefault="00B729CA" w:rsidP="00FB764A">
            <w:pPr>
              <w:ind w:right="113"/>
            </w:pPr>
            <w:r w:rsidRPr="00D54368">
              <w:t>0,35</w:t>
            </w:r>
          </w:p>
        </w:tc>
        <w:tc>
          <w:tcPr>
            <w:tcW w:w="871" w:type="dxa"/>
            <w:textDirection w:val="btLr"/>
          </w:tcPr>
          <w:p w:rsidR="00B729CA" w:rsidRPr="00321DFF" w:rsidRDefault="00B729CA" w:rsidP="00FB764A">
            <w:pPr>
              <w:ind w:right="113"/>
              <w:rPr>
                <w:lang w:val="kk-KZ"/>
              </w:rPr>
            </w:pPr>
            <w:r>
              <w:rPr>
                <w:lang w:val="kk-KZ"/>
              </w:rPr>
              <w:t>Жарамды</w:t>
            </w:r>
          </w:p>
        </w:tc>
        <w:tc>
          <w:tcPr>
            <w:tcW w:w="795" w:type="dxa"/>
            <w:textDirection w:val="btLr"/>
          </w:tcPr>
          <w:p w:rsidR="00B729CA" w:rsidRPr="00321DFF" w:rsidRDefault="00B729CA" w:rsidP="00FB764A">
            <w:pPr>
              <w:ind w:left="113" w:right="113"/>
              <w:rPr>
                <w:lang w:val="kk-KZ"/>
              </w:rPr>
            </w:pPr>
            <w:r>
              <w:rPr>
                <w:lang w:val="kk-KZ"/>
              </w:rPr>
              <w:t>Жарамсыз</w:t>
            </w:r>
          </w:p>
          <w:p w:rsidR="00B729CA" w:rsidRPr="00D54368" w:rsidRDefault="00B729CA" w:rsidP="00FB764A">
            <w:pPr>
              <w:ind w:right="113" w:firstLine="536"/>
              <w:jc w:val="center"/>
            </w:pPr>
          </w:p>
          <w:p w:rsidR="00B729CA" w:rsidRPr="00D54368" w:rsidRDefault="00B729CA" w:rsidP="00FB764A">
            <w:pPr>
              <w:ind w:right="113" w:firstLine="536"/>
              <w:jc w:val="center"/>
            </w:pPr>
          </w:p>
        </w:tc>
      </w:tr>
      <w:tr w:rsidR="00B729CA" w:rsidTr="00FB764A">
        <w:trPr>
          <w:cantSplit/>
          <w:trHeight w:val="568"/>
          <w:jc w:val="center"/>
        </w:trPr>
        <w:tc>
          <w:tcPr>
            <w:tcW w:w="2455" w:type="dxa"/>
          </w:tcPr>
          <w:p w:rsidR="00B729CA" w:rsidRPr="00D54368" w:rsidRDefault="00B729CA" w:rsidP="00FB764A">
            <w:pPr>
              <w:ind w:firstLine="536"/>
              <w:jc w:val="center"/>
            </w:pPr>
          </w:p>
        </w:tc>
        <w:tc>
          <w:tcPr>
            <w:tcW w:w="525" w:type="dxa"/>
          </w:tcPr>
          <w:p w:rsidR="00B729CA" w:rsidRPr="00D54368" w:rsidRDefault="00B729CA" w:rsidP="00FB764A">
            <w:pPr>
              <w:ind w:firstLine="536"/>
              <w:jc w:val="center"/>
            </w:pPr>
          </w:p>
        </w:tc>
        <w:tc>
          <w:tcPr>
            <w:tcW w:w="589" w:type="dxa"/>
          </w:tcPr>
          <w:p w:rsidR="00B729CA" w:rsidRPr="00D54368" w:rsidRDefault="00B729CA" w:rsidP="00FB764A">
            <w:pPr>
              <w:ind w:firstLine="536"/>
              <w:jc w:val="center"/>
            </w:pPr>
          </w:p>
        </w:tc>
        <w:tc>
          <w:tcPr>
            <w:tcW w:w="523" w:type="dxa"/>
          </w:tcPr>
          <w:p w:rsidR="00B729CA" w:rsidRPr="00D54368" w:rsidRDefault="00B729CA" w:rsidP="00FB764A">
            <w:pPr>
              <w:ind w:firstLine="536"/>
              <w:jc w:val="center"/>
            </w:pPr>
          </w:p>
        </w:tc>
        <w:tc>
          <w:tcPr>
            <w:tcW w:w="589" w:type="dxa"/>
          </w:tcPr>
          <w:p w:rsidR="00B729CA" w:rsidRPr="00D54368" w:rsidRDefault="00B729CA" w:rsidP="00FB764A">
            <w:pPr>
              <w:ind w:firstLine="536"/>
              <w:jc w:val="center"/>
            </w:pPr>
          </w:p>
        </w:tc>
        <w:tc>
          <w:tcPr>
            <w:tcW w:w="523" w:type="dxa"/>
          </w:tcPr>
          <w:p w:rsidR="00B729CA" w:rsidRPr="00D54368" w:rsidRDefault="00B729CA" w:rsidP="00FB764A">
            <w:pPr>
              <w:ind w:firstLine="536"/>
              <w:jc w:val="center"/>
            </w:pPr>
          </w:p>
        </w:tc>
        <w:tc>
          <w:tcPr>
            <w:tcW w:w="524" w:type="dxa"/>
          </w:tcPr>
          <w:p w:rsidR="00B729CA" w:rsidRPr="00D54368" w:rsidRDefault="00B729CA" w:rsidP="00FB764A">
            <w:pPr>
              <w:ind w:firstLine="536"/>
              <w:jc w:val="center"/>
            </w:pPr>
          </w:p>
        </w:tc>
        <w:tc>
          <w:tcPr>
            <w:tcW w:w="784" w:type="dxa"/>
          </w:tcPr>
          <w:p w:rsidR="00B729CA" w:rsidRPr="00D54368" w:rsidRDefault="00B729CA" w:rsidP="00FB764A">
            <w:pPr>
              <w:ind w:firstLine="536"/>
              <w:jc w:val="center"/>
            </w:pPr>
          </w:p>
        </w:tc>
        <w:tc>
          <w:tcPr>
            <w:tcW w:w="784" w:type="dxa"/>
          </w:tcPr>
          <w:p w:rsidR="00B729CA" w:rsidRPr="00D54368" w:rsidRDefault="00B729CA" w:rsidP="00FB764A">
            <w:pPr>
              <w:ind w:firstLine="536"/>
              <w:jc w:val="center"/>
            </w:pPr>
          </w:p>
        </w:tc>
        <w:tc>
          <w:tcPr>
            <w:tcW w:w="654" w:type="dxa"/>
          </w:tcPr>
          <w:p w:rsidR="00B729CA" w:rsidRPr="00D54368" w:rsidRDefault="00B729CA" w:rsidP="00FB764A">
            <w:pPr>
              <w:ind w:firstLine="536"/>
              <w:jc w:val="center"/>
            </w:pPr>
          </w:p>
        </w:tc>
        <w:tc>
          <w:tcPr>
            <w:tcW w:w="871" w:type="dxa"/>
          </w:tcPr>
          <w:p w:rsidR="00B729CA" w:rsidRPr="00D54368" w:rsidRDefault="00B729CA" w:rsidP="00FB764A">
            <w:pPr>
              <w:ind w:firstLine="536"/>
              <w:jc w:val="center"/>
            </w:pPr>
          </w:p>
        </w:tc>
        <w:tc>
          <w:tcPr>
            <w:tcW w:w="795" w:type="dxa"/>
          </w:tcPr>
          <w:p w:rsidR="00B729CA" w:rsidRPr="00D54368" w:rsidRDefault="00B729CA" w:rsidP="00FB764A">
            <w:pPr>
              <w:ind w:firstLine="536"/>
              <w:jc w:val="center"/>
            </w:pPr>
          </w:p>
          <w:p w:rsidR="00B729CA" w:rsidRPr="00D54368" w:rsidRDefault="00B729CA" w:rsidP="00FB764A">
            <w:pPr>
              <w:ind w:firstLine="536"/>
              <w:jc w:val="center"/>
            </w:pPr>
          </w:p>
          <w:p w:rsidR="00B729CA" w:rsidRPr="00D54368" w:rsidRDefault="00B729CA" w:rsidP="00FB764A">
            <w:pPr>
              <w:ind w:firstLine="536"/>
              <w:jc w:val="center"/>
            </w:pPr>
          </w:p>
        </w:tc>
      </w:tr>
      <w:tr w:rsidR="00B729CA" w:rsidTr="00FB764A">
        <w:trPr>
          <w:cantSplit/>
          <w:trHeight w:val="595"/>
          <w:jc w:val="center"/>
        </w:trPr>
        <w:tc>
          <w:tcPr>
            <w:tcW w:w="2455" w:type="dxa"/>
          </w:tcPr>
          <w:p w:rsidR="00B729CA" w:rsidRDefault="00B729CA" w:rsidP="00FB764A">
            <w:pPr>
              <w:ind w:firstLine="536"/>
              <w:jc w:val="center"/>
            </w:pPr>
          </w:p>
        </w:tc>
        <w:tc>
          <w:tcPr>
            <w:tcW w:w="525" w:type="dxa"/>
          </w:tcPr>
          <w:p w:rsidR="00B729CA" w:rsidRDefault="00B729CA" w:rsidP="00FB764A">
            <w:pPr>
              <w:ind w:firstLine="536"/>
              <w:jc w:val="center"/>
            </w:pPr>
          </w:p>
        </w:tc>
        <w:tc>
          <w:tcPr>
            <w:tcW w:w="589" w:type="dxa"/>
          </w:tcPr>
          <w:p w:rsidR="00B729CA" w:rsidRDefault="00B729CA" w:rsidP="00FB764A">
            <w:pPr>
              <w:ind w:firstLine="536"/>
              <w:jc w:val="center"/>
            </w:pPr>
          </w:p>
        </w:tc>
        <w:tc>
          <w:tcPr>
            <w:tcW w:w="523" w:type="dxa"/>
          </w:tcPr>
          <w:p w:rsidR="00B729CA" w:rsidRDefault="00B729CA" w:rsidP="00FB764A">
            <w:pPr>
              <w:ind w:firstLine="536"/>
              <w:jc w:val="center"/>
            </w:pPr>
          </w:p>
        </w:tc>
        <w:tc>
          <w:tcPr>
            <w:tcW w:w="589" w:type="dxa"/>
          </w:tcPr>
          <w:p w:rsidR="00B729CA" w:rsidRDefault="00B729CA" w:rsidP="00FB764A">
            <w:pPr>
              <w:ind w:firstLine="536"/>
              <w:jc w:val="center"/>
            </w:pPr>
          </w:p>
        </w:tc>
        <w:tc>
          <w:tcPr>
            <w:tcW w:w="523" w:type="dxa"/>
          </w:tcPr>
          <w:p w:rsidR="00B729CA" w:rsidRDefault="00B729CA" w:rsidP="00FB764A">
            <w:pPr>
              <w:ind w:firstLine="536"/>
              <w:jc w:val="center"/>
            </w:pPr>
          </w:p>
        </w:tc>
        <w:tc>
          <w:tcPr>
            <w:tcW w:w="524" w:type="dxa"/>
          </w:tcPr>
          <w:p w:rsidR="00B729CA" w:rsidRDefault="00B729CA" w:rsidP="00FB764A">
            <w:pPr>
              <w:ind w:firstLine="536"/>
              <w:jc w:val="center"/>
            </w:pPr>
          </w:p>
        </w:tc>
        <w:tc>
          <w:tcPr>
            <w:tcW w:w="784" w:type="dxa"/>
          </w:tcPr>
          <w:p w:rsidR="00B729CA" w:rsidRDefault="00B729CA" w:rsidP="00FB764A">
            <w:pPr>
              <w:ind w:firstLine="536"/>
              <w:jc w:val="center"/>
            </w:pPr>
          </w:p>
        </w:tc>
        <w:tc>
          <w:tcPr>
            <w:tcW w:w="784" w:type="dxa"/>
          </w:tcPr>
          <w:p w:rsidR="00B729CA" w:rsidRDefault="00B729CA" w:rsidP="00FB764A">
            <w:pPr>
              <w:ind w:firstLine="536"/>
              <w:jc w:val="center"/>
            </w:pPr>
          </w:p>
        </w:tc>
        <w:tc>
          <w:tcPr>
            <w:tcW w:w="654" w:type="dxa"/>
          </w:tcPr>
          <w:p w:rsidR="00B729CA" w:rsidRDefault="00B729CA" w:rsidP="00FB764A">
            <w:pPr>
              <w:ind w:firstLine="536"/>
              <w:jc w:val="center"/>
            </w:pPr>
          </w:p>
        </w:tc>
        <w:tc>
          <w:tcPr>
            <w:tcW w:w="871" w:type="dxa"/>
          </w:tcPr>
          <w:p w:rsidR="00B729CA" w:rsidRDefault="00B729CA" w:rsidP="00FB764A">
            <w:pPr>
              <w:ind w:firstLine="536"/>
              <w:jc w:val="center"/>
            </w:pPr>
          </w:p>
        </w:tc>
        <w:tc>
          <w:tcPr>
            <w:tcW w:w="795" w:type="dxa"/>
          </w:tcPr>
          <w:p w:rsidR="00B729CA" w:rsidRDefault="00B729CA" w:rsidP="00FB764A">
            <w:pPr>
              <w:ind w:firstLine="536"/>
              <w:jc w:val="center"/>
            </w:pPr>
          </w:p>
          <w:p w:rsidR="00B729CA" w:rsidRDefault="00B729CA" w:rsidP="00FB764A">
            <w:pPr>
              <w:ind w:firstLine="536"/>
              <w:jc w:val="center"/>
            </w:pPr>
          </w:p>
          <w:p w:rsidR="00B729CA" w:rsidRDefault="00B729CA" w:rsidP="00FB764A">
            <w:pPr>
              <w:ind w:firstLine="536"/>
              <w:jc w:val="center"/>
            </w:pPr>
          </w:p>
        </w:tc>
      </w:tr>
      <w:tr w:rsidR="00B729CA" w:rsidTr="00FB764A">
        <w:trPr>
          <w:cantSplit/>
          <w:trHeight w:val="285"/>
          <w:jc w:val="center"/>
        </w:trPr>
        <w:tc>
          <w:tcPr>
            <w:tcW w:w="2455" w:type="dxa"/>
          </w:tcPr>
          <w:p w:rsidR="00B729CA" w:rsidRDefault="00B729CA" w:rsidP="00FB764A">
            <w:pPr>
              <w:ind w:firstLine="536"/>
              <w:jc w:val="center"/>
            </w:pPr>
          </w:p>
          <w:p w:rsidR="00B729CA" w:rsidRDefault="00B729CA" w:rsidP="00FB764A">
            <w:pPr>
              <w:ind w:firstLine="536"/>
              <w:jc w:val="center"/>
            </w:pPr>
          </w:p>
          <w:p w:rsidR="00B729CA" w:rsidRDefault="00B729CA" w:rsidP="00FB764A">
            <w:pPr>
              <w:ind w:firstLine="536"/>
              <w:jc w:val="center"/>
            </w:pPr>
          </w:p>
        </w:tc>
        <w:tc>
          <w:tcPr>
            <w:tcW w:w="525" w:type="dxa"/>
          </w:tcPr>
          <w:p w:rsidR="00B729CA" w:rsidRDefault="00B729CA" w:rsidP="00FB764A">
            <w:pPr>
              <w:ind w:firstLine="536"/>
              <w:jc w:val="center"/>
            </w:pPr>
          </w:p>
        </w:tc>
        <w:tc>
          <w:tcPr>
            <w:tcW w:w="589" w:type="dxa"/>
          </w:tcPr>
          <w:p w:rsidR="00B729CA" w:rsidRDefault="00B729CA" w:rsidP="00FB764A">
            <w:pPr>
              <w:ind w:firstLine="536"/>
              <w:jc w:val="center"/>
            </w:pPr>
          </w:p>
        </w:tc>
        <w:tc>
          <w:tcPr>
            <w:tcW w:w="523" w:type="dxa"/>
          </w:tcPr>
          <w:p w:rsidR="00B729CA" w:rsidRDefault="00B729CA" w:rsidP="00FB764A">
            <w:pPr>
              <w:ind w:firstLine="536"/>
              <w:jc w:val="center"/>
            </w:pPr>
          </w:p>
        </w:tc>
        <w:tc>
          <w:tcPr>
            <w:tcW w:w="589" w:type="dxa"/>
          </w:tcPr>
          <w:p w:rsidR="00B729CA" w:rsidRDefault="00B729CA" w:rsidP="00FB764A">
            <w:pPr>
              <w:ind w:firstLine="536"/>
              <w:jc w:val="center"/>
            </w:pPr>
          </w:p>
        </w:tc>
        <w:tc>
          <w:tcPr>
            <w:tcW w:w="523" w:type="dxa"/>
          </w:tcPr>
          <w:p w:rsidR="00B729CA" w:rsidRDefault="00B729CA" w:rsidP="00FB764A">
            <w:pPr>
              <w:ind w:firstLine="536"/>
              <w:jc w:val="center"/>
            </w:pPr>
          </w:p>
        </w:tc>
        <w:tc>
          <w:tcPr>
            <w:tcW w:w="524" w:type="dxa"/>
          </w:tcPr>
          <w:p w:rsidR="00B729CA" w:rsidRDefault="00B729CA" w:rsidP="00FB764A">
            <w:pPr>
              <w:ind w:firstLine="536"/>
              <w:jc w:val="center"/>
            </w:pPr>
          </w:p>
        </w:tc>
        <w:tc>
          <w:tcPr>
            <w:tcW w:w="784" w:type="dxa"/>
          </w:tcPr>
          <w:p w:rsidR="00B729CA" w:rsidRDefault="00B729CA" w:rsidP="00FB764A">
            <w:pPr>
              <w:ind w:firstLine="536"/>
              <w:jc w:val="center"/>
            </w:pPr>
          </w:p>
        </w:tc>
        <w:tc>
          <w:tcPr>
            <w:tcW w:w="784" w:type="dxa"/>
          </w:tcPr>
          <w:p w:rsidR="00B729CA" w:rsidRDefault="00B729CA" w:rsidP="00FB764A">
            <w:pPr>
              <w:ind w:firstLine="536"/>
              <w:jc w:val="center"/>
            </w:pPr>
          </w:p>
        </w:tc>
        <w:tc>
          <w:tcPr>
            <w:tcW w:w="654" w:type="dxa"/>
          </w:tcPr>
          <w:p w:rsidR="00B729CA" w:rsidRDefault="00B729CA" w:rsidP="00FB764A">
            <w:pPr>
              <w:ind w:firstLine="536"/>
              <w:jc w:val="center"/>
            </w:pPr>
          </w:p>
        </w:tc>
        <w:tc>
          <w:tcPr>
            <w:tcW w:w="871" w:type="dxa"/>
          </w:tcPr>
          <w:p w:rsidR="00B729CA" w:rsidRDefault="00B729CA" w:rsidP="00FB764A">
            <w:pPr>
              <w:ind w:firstLine="536"/>
              <w:jc w:val="center"/>
            </w:pPr>
          </w:p>
        </w:tc>
        <w:tc>
          <w:tcPr>
            <w:tcW w:w="795" w:type="dxa"/>
          </w:tcPr>
          <w:p w:rsidR="00B729CA" w:rsidRDefault="00B729CA" w:rsidP="00FB764A">
            <w:pPr>
              <w:ind w:firstLine="536"/>
              <w:jc w:val="center"/>
            </w:pPr>
          </w:p>
        </w:tc>
      </w:tr>
    </w:tbl>
    <w:p w:rsidR="00B729CA" w:rsidRDefault="00B729CA" w:rsidP="00B729CA">
      <w:pPr>
        <w:pStyle w:val="a4"/>
        <w:ind w:left="600"/>
        <w:jc w:val="center"/>
        <w:rPr>
          <w:rFonts w:ascii="Times New Roman" w:hAnsi="Times New Roman"/>
          <w:sz w:val="28"/>
          <w:szCs w:val="28"/>
          <w:lang w:val="kk-KZ"/>
        </w:rPr>
      </w:pPr>
    </w:p>
    <w:p w:rsidR="00E37830" w:rsidRDefault="00B729CA">
      <w:bookmarkStart w:id="0" w:name="_GoBack"/>
      <w:bookmarkEnd w:id="0"/>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Garamond">
    <w:panose1 w:val="020204040303010108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0601B"/>
    <w:multiLevelType w:val="multilevel"/>
    <w:tmpl w:val="75A4A868"/>
    <w:lvl w:ilvl="0">
      <w:start w:val="2"/>
      <w:numFmt w:val="decimal"/>
      <w:lvlText w:val="%1"/>
      <w:lvlJc w:val="left"/>
      <w:pPr>
        <w:ind w:left="810" w:hanging="810"/>
      </w:pPr>
      <w:rPr>
        <w:rFonts w:hint="default"/>
      </w:rPr>
    </w:lvl>
    <w:lvl w:ilvl="1">
      <w:start w:val="3"/>
      <w:numFmt w:val="decimal"/>
      <w:lvlText w:val="%1.%2"/>
      <w:lvlJc w:val="left"/>
      <w:pPr>
        <w:ind w:left="1046" w:hanging="810"/>
      </w:pPr>
      <w:rPr>
        <w:rFonts w:hint="default"/>
      </w:rPr>
    </w:lvl>
    <w:lvl w:ilvl="2">
      <w:start w:val="5"/>
      <w:numFmt w:val="decimal"/>
      <w:lvlText w:val="%1.%2.%3"/>
      <w:lvlJc w:val="left"/>
      <w:pPr>
        <w:ind w:left="1282" w:hanging="810"/>
      </w:pPr>
      <w:rPr>
        <w:rFonts w:hint="default"/>
      </w:rPr>
    </w:lvl>
    <w:lvl w:ilvl="3">
      <w:start w:val="1"/>
      <w:numFmt w:val="decimal"/>
      <w:lvlText w:val="%1.%2.%3.%4"/>
      <w:lvlJc w:val="left"/>
      <w:pPr>
        <w:ind w:left="1788" w:hanging="108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620" w:hanging="144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452" w:hanging="1800"/>
      </w:pPr>
      <w:rPr>
        <w:rFonts w:hint="default"/>
      </w:rPr>
    </w:lvl>
    <w:lvl w:ilvl="8">
      <w:start w:val="1"/>
      <w:numFmt w:val="decimal"/>
      <w:lvlText w:val="%1.%2.%3.%4.%5.%6.%7.%8.%9"/>
      <w:lvlJc w:val="left"/>
      <w:pPr>
        <w:ind w:left="4048" w:hanging="2160"/>
      </w:pPr>
      <w:rPr>
        <w:rFonts w:hint="default"/>
      </w:rPr>
    </w:lvl>
  </w:abstractNum>
  <w:abstractNum w:abstractNumId="1">
    <w:nsid w:val="45214D5A"/>
    <w:multiLevelType w:val="hybridMultilevel"/>
    <w:tmpl w:val="DEE482DC"/>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FA974C8"/>
    <w:multiLevelType w:val="hybridMultilevel"/>
    <w:tmpl w:val="DB68E764"/>
    <w:lvl w:ilvl="0" w:tplc="E542D80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7F7B6762"/>
    <w:multiLevelType w:val="hybridMultilevel"/>
    <w:tmpl w:val="453EDC80"/>
    <w:lvl w:ilvl="0" w:tplc="04190011">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9CA"/>
    <w:rsid w:val="006633A4"/>
    <w:rsid w:val="00B729CA"/>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9C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4"/>
    <w:rsid w:val="00B729CA"/>
    <w:rPr>
      <w:sz w:val="19"/>
      <w:szCs w:val="19"/>
      <w:shd w:val="clear" w:color="auto" w:fill="FFFFFF"/>
    </w:rPr>
  </w:style>
  <w:style w:type="paragraph" w:customStyle="1" w:styleId="4">
    <w:name w:val="Основной текст4"/>
    <w:basedOn w:val="a"/>
    <w:link w:val="a3"/>
    <w:rsid w:val="00B729CA"/>
    <w:pPr>
      <w:shd w:val="clear" w:color="auto" w:fill="FFFFFF"/>
      <w:spacing w:after="300" w:line="0" w:lineRule="atLeast"/>
      <w:ind w:hanging="420"/>
    </w:pPr>
    <w:rPr>
      <w:rFonts w:asciiTheme="minorHAnsi" w:eastAsiaTheme="minorHAnsi" w:hAnsiTheme="minorHAnsi" w:cstheme="minorBidi"/>
      <w:sz w:val="19"/>
      <w:szCs w:val="19"/>
      <w:lang w:eastAsia="en-US"/>
    </w:rPr>
  </w:style>
  <w:style w:type="paragraph" w:styleId="a4">
    <w:name w:val="List Paragraph"/>
    <w:basedOn w:val="a"/>
    <w:uiPriority w:val="34"/>
    <w:qFormat/>
    <w:rsid w:val="00B729CA"/>
    <w:pPr>
      <w:spacing w:after="200" w:line="276" w:lineRule="auto"/>
      <w:ind w:left="720"/>
      <w:contextualSpacing/>
    </w:pPr>
    <w:rPr>
      <w:rFonts w:ascii="Calibri" w:eastAsia="Calibri" w:hAnsi="Calibri"/>
      <w:sz w:val="22"/>
      <w:szCs w:val="22"/>
      <w:lang w:eastAsia="en-US"/>
    </w:rPr>
  </w:style>
  <w:style w:type="paragraph" w:customStyle="1" w:styleId="3">
    <w:name w:val="заголовок 3"/>
    <w:basedOn w:val="a"/>
    <w:next w:val="a"/>
    <w:rsid w:val="00B729CA"/>
    <w:pPr>
      <w:keepNext/>
      <w:overflowPunct w:val="0"/>
      <w:autoSpaceDE w:val="0"/>
      <w:autoSpaceDN w:val="0"/>
      <w:adjustRightInd w:val="0"/>
      <w:jc w:val="center"/>
      <w:textAlignment w:val="baseline"/>
    </w:pPr>
    <w:rPr>
      <w:sz w:val="28"/>
      <w:szCs w:val="20"/>
    </w:rPr>
  </w:style>
  <w:style w:type="character" w:customStyle="1" w:styleId="13">
    <w:name w:val="Основной текст (13)_"/>
    <w:basedOn w:val="a0"/>
    <w:link w:val="130"/>
    <w:rsid w:val="00B729CA"/>
    <w:rPr>
      <w:sz w:val="8"/>
      <w:szCs w:val="8"/>
      <w:shd w:val="clear" w:color="auto" w:fill="FFFFFF"/>
    </w:rPr>
  </w:style>
  <w:style w:type="character" w:customStyle="1" w:styleId="15">
    <w:name w:val="Основной текст (15)_"/>
    <w:basedOn w:val="a0"/>
    <w:link w:val="150"/>
    <w:rsid w:val="00B729CA"/>
    <w:rPr>
      <w:rFonts w:ascii="Garamond" w:eastAsia="Garamond" w:hAnsi="Garamond" w:cs="Garamond"/>
      <w:sz w:val="14"/>
      <w:szCs w:val="14"/>
      <w:shd w:val="clear" w:color="auto" w:fill="FFFFFF"/>
    </w:rPr>
  </w:style>
  <w:style w:type="character" w:customStyle="1" w:styleId="16">
    <w:name w:val="Основной текст (16)_"/>
    <w:basedOn w:val="a0"/>
    <w:link w:val="160"/>
    <w:rsid w:val="00B729CA"/>
    <w:rPr>
      <w:sz w:val="11"/>
      <w:szCs w:val="11"/>
      <w:shd w:val="clear" w:color="auto" w:fill="FFFFFF"/>
    </w:rPr>
  </w:style>
  <w:style w:type="character" w:customStyle="1" w:styleId="14">
    <w:name w:val="Основной текст (14)_"/>
    <w:basedOn w:val="a0"/>
    <w:link w:val="140"/>
    <w:rsid w:val="00B729CA"/>
    <w:rPr>
      <w:sz w:val="8"/>
      <w:szCs w:val="8"/>
      <w:shd w:val="clear" w:color="auto" w:fill="FFFFFF"/>
    </w:rPr>
  </w:style>
  <w:style w:type="paragraph" w:customStyle="1" w:styleId="130">
    <w:name w:val="Основной текст (13)"/>
    <w:basedOn w:val="a"/>
    <w:link w:val="13"/>
    <w:rsid w:val="00B729CA"/>
    <w:pPr>
      <w:shd w:val="clear" w:color="auto" w:fill="FFFFFF"/>
      <w:spacing w:line="0" w:lineRule="atLeast"/>
    </w:pPr>
    <w:rPr>
      <w:rFonts w:asciiTheme="minorHAnsi" w:eastAsiaTheme="minorHAnsi" w:hAnsiTheme="minorHAnsi" w:cstheme="minorBidi"/>
      <w:sz w:val="8"/>
      <w:szCs w:val="8"/>
      <w:lang w:eastAsia="en-US"/>
    </w:rPr>
  </w:style>
  <w:style w:type="paragraph" w:customStyle="1" w:styleId="150">
    <w:name w:val="Основной текст (15)"/>
    <w:basedOn w:val="a"/>
    <w:link w:val="15"/>
    <w:rsid w:val="00B729CA"/>
    <w:pPr>
      <w:shd w:val="clear" w:color="auto" w:fill="FFFFFF"/>
      <w:spacing w:line="0" w:lineRule="atLeast"/>
    </w:pPr>
    <w:rPr>
      <w:rFonts w:ascii="Garamond" w:eastAsia="Garamond" w:hAnsi="Garamond" w:cs="Garamond"/>
      <w:sz w:val="14"/>
      <w:szCs w:val="14"/>
      <w:lang w:eastAsia="en-US"/>
    </w:rPr>
  </w:style>
  <w:style w:type="paragraph" w:customStyle="1" w:styleId="160">
    <w:name w:val="Основной текст (16)"/>
    <w:basedOn w:val="a"/>
    <w:link w:val="16"/>
    <w:rsid w:val="00B729CA"/>
    <w:pPr>
      <w:shd w:val="clear" w:color="auto" w:fill="FFFFFF"/>
      <w:spacing w:line="0" w:lineRule="atLeast"/>
    </w:pPr>
    <w:rPr>
      <w:rFonts w:asciiTheme="minorHAnsi" w:eastAsiaTheme="minorHAnsi" w:hAnsiTheme="minorHAnsi" w:cstheme="minorBidi"/>
      <w:sz w:val="11"/>
      <w:szCs w:val="11"/>
      <w:lang w:eastAsia="en-US"/>
    </w:rPr>
  </w:style>
  <w:style w:type="paragraph" w:customStyle="1" w:styleId="140">
    <w:name w:val="Основной текст (14)"/>
    <w:basedOn w:val="a"/>
    <w:link w:val="14"/>
    <w:rsid w:val="00B729CA"/>
    <w:pPr>
      <w:shd w:val="clear" w:color="auto" w:fill="FFFFFF"/>
      <w:spacing w:line="0" w:lineRule="atLeast"/>
    </w:pPr>
    <w:rPr>
      <w:rFonts w:asciiTheme="minorHAnsi" w:eastAsiaTheme="minorHAnsi" w:hAnsiTheme="minorHAnsi" w:cstheme="minorBidi"/>
      <w:sz w:val="8"/>
      <w:szCs w:val="8"/>
      <w:lang w:eastAsia="en-US"/>
    </w:rPr>
  </w:style>
  <w:style w:type="character" w:customStyle="1" w:styleId="20">
    <w:name w:val="Основной текст (20)_"/>
    <w:basedOn w:val="a0"/>
    <w:link w:val="200"/>
    <w:rsid w:val="00B729CA"/>
    <w:rPr>
      <w:sz w:val="8"/>
      <w:szCs w:val="8"/>
      <w:shd w:val="clear" w:color="auto" w:fill="FFFFFF"/>
    </w:rPr>
  </w:style>
  <w:style w:type="character" w:customStyle="1" w:styleId="19">
    <w:name w:val="Основной текст (19)_"/>
    <w:basedOn w:val="a0"/>
    <w:link w:val="190"/>
    <w:rsid w:val="00B729CA"/>
    <w:rPr>
      <w:rFonts w:ascii="Garamond" w:eastAsia="Garamond" w:hAnsi="Garamond" w:cs="Garamond"/>
      <w:sz w:val="11"/>
      <w:szCs w:val="11"/>
      <w:shd w:val="clear" w:color="auto" w:fill="FFFFFF"/>
    </w:rPr>
  </w:style>
  <w:style w:type="character" w:customStyle="1" w:styleId="18">
    <w:name w:val="Основной текст (18)_"/>
    <w:basedOn w:val="a0"/>
    <w:link w:val="180"/>
    <w:rsid w:val="00B729CA"/>
    <w:rPr>
      <w:sz w:val="9"/>
      <w:szCs w:val="9"/>
      <w:shd w:val="clear" w:color="auto" w:fill="FFFFFF"/>
    </w:rPr>
  </w:style>
  <w:style w:type="paragraph" w:customStyle="1" w:styleId="200">
    <w:name w:val="Основной текст (20)"/>
    <w:basedOn w:val="a"/>
    <w:link w:val="20"/>
    <w:rsid w:val="00B729CA"/>
    <w:pPr>
      <w:shd w:val="clear" w:color="auto" w:fill="FFFFFF"/>
      <w:spacing w:line="0" w:lineRule="atLeast"/>
    </w:pPr>
    <w:rPr>
      <w:rFonts w:asciiTheme="minorHAnsi" w:eastAsiaTheme="minorHAnsi" w:hAnsiTheme="minorHAnsi" w:cstheme="minorBidi"/>
      <w:sz w:val="8"/>
      <w:szCs w:val="8"/>
      <w:lang w:eastAsia="en-US"/>
    </w:rPr>
  </w:style>
  <w:style w:type="paragraph" w:customStyle="1" w:styleId="190">
    <w:name w:val="Основной текст (19)"/>
    <w:basedOn w:val="a"/>
    <w:link w:val="19"/>
    <w:rsid w:val="00B729CA"/>
    <w:pPr>
      <w:shd w:val="clear" w:color="auto" w:fill="FFFFFF"/>
      <w:spacing w:line="0" w:lineRule="atLeast"/>
    </w:pPr>
    <w:rPr>
      <w:rFonts w:ascii="Garamond" w:eastAsia="Garamond" w:hAnsi="Garamond" w:cs="Garamond"/>
      <w:sz w:val="11"/>
      <w:szCs w:val="11"/>
      <w:lang w:eastAsia="en-US"/>
    </w:rPr>
  </w:style>
  <w:style w:type="paragraph" w:customStyle="1" w:styleId="180">
    <w:name w:val="Основной текст (18)"/>
    <w:basedOn w:val="a"/>
    <w:link w:val="18"/>
    <w:rsid w:val="00B729CA"/>
    <w:pPr>
      <w:shd w:val="clear" w:color="auto" w:fill="FFFFFF"/>
      <w:spacing w:line="0" w:lineRule="atLeast"/>
    </w:pPr>
    <w:rPr>
      <w:rFonts w:asciiTheme="minorHAnsi" w:eastAsiaTheme="minorHAnsi" w:hAnsiTheme="minorHAnsi" w:cstheme="minorBidi"/>
      <w:sz w:val="9"/>
      <w:szCs w:val="9"/>
      <w:lang w:eastAsia="en-US"/>
    </w:rPr>
  </w:style>
  <w:style w:type="paragraph" w:styleId="a5">
    <w:name w:val="Balloon Text"/>
    <w:basedOn w:val="a"/>
    <w:link w:val="a6"/>
    <w:uiPriority w:val="99"/>
    <w:semiHidden/>
    <w:unhideWhenUsed/>
    <w:rsid w:val="00B729CA"/>
    <w:rPr>
      <w:rFonts w:ascii="Tahoma" w:hAnsi="Tahoma" w:cs="Tahoma"/>
      <w:sz w:val="16"/>
      <w:szCs w:val="16"/>
    </w:rPr>
  </w:style>
  <w:style w:type="character" w:customStyle="1" w:styleId="a6">
    <w:name w:val="Текст выноски Знак"/>
    <w:basedOn w:val="a0"/>
    <w:link w:val="a5"/>
    <w:uiPriority w:val="99"/>
    <w:semiHidden/>
    <w:rsid w:val="00B729C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9C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4"/>
    <w:rsid w:val="00B729CA"/>
    <w:rPr>
      <w:sz w:val="19"/>
      <w:szCs w:val="19"/>
      <w:shd w:val="clear" w:color="auto" w:fill="FFFFFF"/>
    </w:rPr>
  </w:style>
  <w:style w:type="paragraph" w:customStyle="1" w:styleId="4">
    <w:name w:val="Основной текст4"/>
    <w:basedOn w:val="a"/>
    <w:link w:val="a3"/>
    <w:rsid w:val="00B729CA"/>
    <w:pPr>
      <w:shd w:val="clear" w:color="auto" w:fill="FFFFFF"/>
      <w:spacing w:after="300" w:line="0" w:lineRule="atLeast"/>
      <w:ind w:hanging="420"/>
    </w:pPr>
    <w:rPr>
      <w:rFonts w:asciiTheme="minorHAnsi" w:eastAsiaTheme="minorHAnsi" w:hAnsiTheme="minorHAnsi" w:cstheme="minorBidi"/>
      <w:sz w:val="19"/>
      <w:szCs w:val="19"/>
      <w:lang w:eastAsia="en-US"/>
    </w:rPr>
  </w:style>
  <w:style w:type="paragraph" w:styleId="a4">
    <w:name w:val="List Paragraph"/>
    <w:basedOn w:val="a"/>
    <w:uiPriority w:val="34"/>
    <w:qFormat/>
    <w:rsid w:val="00B729CA"/>
    <w:pPr>
      <w:spacing w:after="200" w:line="276" w:lineRule="auto"/>
      <w:ind w:left="720"/>
      <w:contextualSpacing/>
    </w:pPr>
    <w:rPr>
      <w:rFonts w:ascii="Calibri" w:eastAsia="Calibri" w:hAnsi="Calibri"/>
      <w:sz w:val="22"/>
      <w:szCs w:val="22"/>
      <w:lang w:eastAsia="en-US"/>
    </w:rPr>
  </w:style>
  <w:style w:type="paragraph" w:customStyle="1" w:styleId="3">
    <w:name w:val="заголовок 3"/>
    <w:basedOn w:val="a"/>
    <w:next w:val="a"/>
    <w:rsid w:val="00B729CA"/>
    <w:pPr>
      <w:keepNext/>
      <w:overflowPunct w:val="0"/>
      <w:autoSpaceDE w:val="0"/>
      <w:autoSpaceDN w:val="0"/>
      <w:adjustRightInd w:val="0"/>
      <w:jc w:val="center"/>
      <w:textAlignment w:val="baseline"/>
    </w:pPr>
    <w:rPr>
      <w:sz w:val="28"/>
      <w:szCs w:val="20"/>
    </w:rPr>
  </w:style>
  <w:style w:type="character" w:customStyle="1" w:styleId="13">
    <w:name w:val="Основной текст (13)_"/>
    <w:basedOn w:val="a0"/>
    <w:link w:val="130"/>
    <w:rsid w:val="00B729CA"/>
    <w:rPr>
      <w:sz w:val="8"/>
      <w:szCs w:val="8"/>
      <w:shd w:val="clear" w:color="auto" w:fill="FFFFFF"/>
    </w:rPr>
  </w:style>
  <w:style w:type="character" w:customStyle="1" w:styleId="15">
    <w:name w:val="Основной текст (15)_"/>
    <w:basedOn w:val="a0"/>
    <w:link w:val="150"/>
    <w:rsid w:val="00B729CA"/>
    <w:rPr>
      <w:rFonts w:ascii="Garamond" w:eastAsia="Garamond" w:hAnsi="Garamond" w:cs="Garamond"/>
      <w:sz w:val="14"/>
      <w:szCs w:val="14"/>
      <w:shd w:val="clear" w:color="auto" w:fill="FFFFFF"/>
    </w:rPr>
  </w:style>
  <w:style w:type="character" w:customStyle="1" w:styleId="16">
    <w:name w:val="Основной текст (16)_"/>
    <w:basedOn w:val="a0"/>
    <w:link w:val="160"/>
    <w:rsid w:val="00B729CA"/>
    <w:rPr>
      <w:sz w:val="11"/>
      <w:szCs w:val="11"/>
      <w:shd w:val="clear" w:color="auto" w:fill="FFFFFF"/>
    </w:rPr>
  </w:style>
  <w:style w:type="character" w:customStyle="1" w:styleId="14">
    <w:name w:val="Основной текст (14)_"/>
    <w:basedOn w:val="a0"/>
    <w:link w:val="140"/>
    <w:rsid w:val="00B729CA"/>
    <w:rPr>
      <w:sz w:val="8"/>
      <w:szCs w:val="8"/>
      <w:shd w:val="clear" w:color="auto" w:fill="FFFFFF"/>
    </w:rPr>
  </w:style>
  <w:style w:type="paragraph" w:customStyle="1" w:styleId="130">
    <w:name w:val="Основной текст (13)"/>
    <w:basedOn w:val="a"/>
    <w:link w:val="13"/>
    <w:rsid w:val="00B729CA"/>
    <w:pPr>
      <w:shd w:val="clear" w:color="auto" w:fill="FFFFFF"/>
      <w:spacing w:line="0" w:lineRule="atLeast"/>
    </w:pPr>
    <w:rPr>
      <w:rFonts w:asciiTheme="minorHAnsi" w:eastAsiaTheme="minorHAnsi" w:hAnsiTheme="minorHAnsi" w:cstheme="minorBidi"/>
      <w:sz w:val="8"/>
      <w:szCs w:val="8"/>
      <w:lang w:eastAsia="en-US"/>
    </w:rPr>
  </w:style>
  <w:style w:type="paragraph" w:customStyle="1" w:styleId="150">
    <w:name w:val="Основной текст (15)"/>
    <w:basedOn w:val="a"/>
    <w:link w:val="15"/>
    <w:rsid w:val="00B729CA"/>
    <w:pPr>
      <w:shd w:val="clear" w:color="auto" w:fill="FFFFFF"/>
      <w:spacing w:line="0" w:lineRule="atLeast"/>
    </w:pPr>
    <w:rPr>
      <w:rFonts w:ascii="Garamond" w:eastAsia="Garamond" w:hAnsi="Garamond" w:cs="Garamond"/>
      <w:sz w:val="14"/>
      <w:szCs w:val="14"/>
      <w:lang w:eastAsia="en-US"/>
    </w:rPr>
  </w:style>
  <w:style w:type="paragraph" w:customStyle="1" w:styleId="160">
    <w:name w:val="Основной текст (16)"/>
    <w:basedOn w:val="a"/>
    <w:link w:val="16"/>
    <w:rsid w:val="00B729CA"/>
    <w:pPr>
      <w:shd w:val="clear" w:color="auto" w:fill="FFFFFF"/>
      <w:spacing w:line="0" w:lineRule="atLeast"/>
    </w:pPr>
    <w:rPr>
      <w:rFonts w:asciiTheme="minorHAnsi" w:eastAsiaTheme="minorHAnsi" w:hAnsiTheme="minorHAnsi" w:cstheme="minorBidi"/>
      <w:sz w:val="11"/>
      <w:szCs w:val="11"/>
      <w:lang w:eastAsia="en-US"/>
    </w:rPr>
  </w:style>
  <w:style w:type="paragraph" w:customStyle="1" w:styleId="140">
    <w:name w:val="Основной текст (14)"/>
    <w:basedOn w:val="a"/>
    <w:link w:val="14"/>
    <w:rsid w:val="00B729CA"/>
    <w:pPr>
      <w:shd w:val="clear" w:color="auto" w:fill="FFFFFF"/>
      <w:spacing w:line="0" w:lineRule="atLeast"/>
    </w:pPr>
    <w:rPr>
      <w:rFonts w:asciiTheme="minorHAnsi" w:eastAsiaTheme="minorHAnsi" w:hAnsiTheme="minorHAnsi" w:cstheme="minorBidi"/>
      <w:sz w:val="8"/>
      <w:szCs w:val="8"/>
      <w:lang w:eastAsia="en-US"/>
    </w:rPr>
  </w:style>
  <w:style w:type="character" w:customStyle="1" w:styleId="20">
    <w:name w:val="Основной текст (20)_"/>
    <w:basedOn w:val="a0"/>
    <w:link w:val="200"/>
    <w:rsid w:val="00B729CA"/>
    <w:rPr>
      <w:sz w:val="8"/>
      <w:szCs w:val="8"/>
      <w:shd w:val="clear" w:color="auto" w:fill="FFFFFF"/>
    </w:rPr>
  </w:style>
  <w:style w:type="character" w:customStyle="1" w:styleId="19">
    <w:name w:val="Основной текст (19)_"/>
    <w:basedOn w:val="a0"/>
    <w:link w:val="190"/>
    <w:rsid w:val="00B729CA"/>
    <w:rPr>
      <w:rFonts w:ascii="Garamond" w:eastAsia="Garamond" w:hAnsi="Garamond" w:cs="Garamond"/>
      <w:sz w:val="11"/>
      <w:szCs w:val="11"/>
      <w:shd w:val="clear" w:color="auto" w:fill="FFFFFF"/>
    </w:rPr>
  </w:style>
  <w:style w:type="character" w:customStyle="1" w:styleId="18">
    <w:name w:val="Основной текст (18)_"/>
    <w:basedOn w:val="a0"/>
    <w:link w:val="180"/>
    <w:rsid w:val="00B729CA"/>
    <w:rPr>
      <w:sz w:val="9"/>
      <w:szCs w:val="9"/>
      <w:shd w:val="clear" w:color="auto" w:fill="FFFFFF"/>
    </w:rPr>
  </w:style>
  <w:style w:type="paragraph" w:customStyle="1" w:styleId="200">
    <w:name w:val="Основной текст (20)"/>
    <w:basedOn w:val="a"/>
    <w:link w:val="20"/>
    <w:rsid w:val="00B729CA"/>
    <w:pPr>
      <w:shd w:val="clear" w:color="auto" w:fill="FFFFFF"/>
      <w:spacing w:line="0" w:lineRule="atLeast"/>
    </w:pPr>
    <w:rPr>
      <w:rFonts w:asciiTheme="minorHAnsi" w:eastAsiaTheme="minorHAnsi" w:hAnsiTheme="minorHAnsi" w:cstheme="minorBidi"/>
      <w:sz w:val="8"/>
      <w:szCs w:val="8"/>
      <w:lang w:eastAsia="en-US"/>
    </w:rPr>
  </w:style>
  <w:style w:type="paragraph" w:customStyle="1" w:styleId="190">
    <w:name w:val="Основной текст (19)"/>
    <w:basedOn w:val="a"/>
    <w:link w:val="19"/>
    <w:rsid w:val="00B729CA"/>
    <w:pPr>
      <w:shd w:val="clear" w:color="auto" w:fill="FFFFFF"/>
      <w:spacing w:line="0" w:lineRule="atLeast"/>
    </w:pPr>
    <w:rPr>
      <w:rFonts w:ascii="Garamond" w:eastAsia="Garamond" w:hAnsi="Garamond" w:cs="Garamond"/>
      <w:sz w:val="11"/>
      <w:szCs w:val="11"/>
      <w:lang w:eastAsia="en-US"/>
    </w:rPr>
  </w:style>
  <w:style w:type="paragraph" w:customStyle="1" w:styleId="180">
    <w:name w:val="Основной текст (18)"/>
    <w:basedOn w:val="a"/>
    <w:link w:val="18"/>
    <w:rsid w:val="00B729CA"/>
    <w:pPr>
      <w:shd w:val="clear" w:color="auto" w:fill="FFFFFF"/>
      <w:spacing w:line="0" w:lineRule="atLeast"/>
    </w:pPr>
    <w:rPr>
      <w:rFonts w:asciiTheme="minorHAnsi" w:eastAsiaTheme="minorHAnsi" w:hAnsiTheme="minorHAnsi" w:cstheme="minorBidi"/>
      <w:sz w:val="9"/>
      <w:szCs w:val="9"/>
      <w:lang w:eastAsia="en-US"/>
    </w:rPr>
  </w:style>
  <w:style w:type="paragraph" w:styleId="a5">
    <w:name w:val="Balloon Text"/>
    <w:basedOn w:val="a"/>
    <w:link w:val="a6"/>
    <w:uiPriority w:val="99"/>
    <w:semiHidden/>
    <w:unhideWhenUsed/>
    <w:rsid w:val="00B729CA"/>
    <w:rPr>
      <w:rFonts w:ascii="Tahoma" w:hAnsi="Tahoma" w:cs="Tahoma"/>
      <w:sz w:val="16"/>
      <w:szCs w:val="16"/>
    </w:rPr>
  </w:style>
  <w:style w:type="character" w:customStyle="1" w:styleId="a6">
    <w:name w:val="Текст выноски Знак"/>
    <w:basedOn w:val="a0"/>
    <w:link w:val="a5"/>
    <w:uiPriority w:val="99"/>
    <w:semiHidden/>
    <w:rsid w:val="00B729C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oleObject" Target="embeddings/oleObject2.bin"/><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1602</Words>
  <Characters>9133</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2019-09-23T06:22:00Z</dcterms:created>
  <dcterms:modified xsi:type="dcterms:W3CDTF">2019-09-23T06:22:00Z</dcterms:modified>
</cp:coreProperties>
</file>